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龙城街道红旗社区情况简介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8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城街道红旗社区成立于2005年6月，辖区面积0.5平方公里，南至人民路，北至红旗路，东至东环路，西至东风路。于2016年10月20日新盖办公楼，面积为360平方米（占用两层）。社区干部10人，网格员7人，无村组干部，社区党员人数80人，常住居民有2750户6780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，辖区内有四个小区，分别是丹阳小区、林业小区、宏达小区和二高小区。辖区内有单位４个，分别是邮政局、中线办、水利局仓库和国土资源中心。企业有丹阳宾馆。辖区内无协会，无广场。</w:t>
      </w:r>
    </w:p>
    <w:p>
      <w:pPr>
        <w:ind w:firstLine="880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/>
          <w:sz w:val="44"/>
          <w:szCs w:val="44"/>
          <w:lang w:val="en-US" w:eastAsia="zh-CN"/>
        </w:rPr>
        <w:t xml:space="preserve">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ZTY2NGNhZmZlYjY2ODc4NjRkZDA3ZTQwZWQwNDEifQ=="/>
  </w:docVars>
  <w:rsids>
    <w:rsidRoot w:val="1DA60399"/>
    <w:rsid w:val="042A5990"/>
    <w:rsid w:val="07AF4390"/>
    <w:rsid w:val="15656149"/>
    <w:rsid w:val="1DA60399"/>
    <w:rsid w:val="291D7302"/>
    <w:rsid w:val="4CAE5D46"/>
    <w:rsid w:val="56902993"/>
    <w:rsid w:val="5CC958C0"/>
    <w:rsid w:val="603A11F0"/>
    <w:rsid w:val="6B42396C"/>
    <w:rsid w:val="729F4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2017-04-07T07:07:00Z</dcterms:created>
  <dc:creator>hp</dc:creator>
  <cp:lastModifiedBy>A诺言</cp:lastModifiedBy>
  <dcterms:modified xsi:type="dcterms:W3CDTF">2023-08-30T02:53:03Z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F908D90E3CE94C268E340EF94ED1E787</vt:lpwstr>
  </property>
</Properties>
</file>