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上岭</w:t>
      </w:r>
      <w:r>
        <w:rPr>
          <w:rFonts w:hint="eastAsia"/>
          <w:b/>
          <w:bCs/>
          <w:sz w:val="52"/>
          <w:szCs w:val="52"/>
        </w:rPr>
        <w:t>村2024年第一季度工作汇报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尊敬的各位领导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上岭村2024年第一季度工作主题是紧紧围绕星旗</w:t>
      </w:r>
      <w:r>
        <w:rPr>
          <w:rFonts w:hint="eastAsia"/>
          <w:sz w:val="32"/>
          <w:szCs w:val="32"/>
          <w:lang w:val="en-US" w:eastAsia="zh-CN"/>
        </w:rPr>
        <w:t>同创及</w:t>
      </w:r>
      <w:r>
        <w:rPr>
          <w:rFonts w:hint="eastAsia"/>
          <w:sz w:val="32"/>
          <w:szCs w:val="32"/>
        </w:rPr>
        <w:t>五星之部创建工作安排进行的,具体工作汇报如下: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1.产业发展方面,坚持传统香菇种植为抓手、鼓励老百姓种植香菇,解决种植香菇面临的各种困难,协调周边木梢原材科按时送到.全村共</w:t>
      </w:r>
      <w:r>
        <w:rPr>
          <w:rFonts w:hint="eastAsia"/>
          <w:sz w:val="32"/>
          <w:szCs w:val="32"/>
          <w:lang w:val="en-US" w:eastAsia="zh-CN"/>
        </w:rPr>
        <w:t>种植</w:t>
      </w:r>
      <w:r>
        <w:rPr>
          <w:rFonts w:hint="eastAsia"/>
          <w:sz w:val="32"/>
          <w:szCs w:val="32"/>
        </w:rPr>
        <w:t>香菇28户,共计50余万袋.中药材大力发展,连翘50亩、石长</w:t>
      </w:r>
      <w:r>
        <w:rPr>
          <w:rFonts w:hint="eastAsia"/>
          <w:sz w:val="32"/>
          <w:szCs w:val="32"/>
          <w:lang w:val="en-US" w:eastAsia="zh-CN"/>
        </w:rPr>
        <w:t>蒲</w:t>
      </w:r>
      <w:r>
        <w:rPr>
          <w:rFonts w:hint="eastAsia"/>
          <w:sz w:val="32"/>
          <w:szCs w:val="32"/>
        </w:rPr>
        <w:t>60亩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苍</w:t>
      </w:r>
      <w:r>
        <w:rPr>
          <w:rFonts w:hint="eastAsia"/>
          <w:sz w:val="32"/>
          <w:szCs w:val="32"/>
        </w:rPr>
        <w:t>述30余亩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桔梗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丹参</w:t>
      </w:r>
      <w:r>
        <w:rPr>
          <w:rFonts w:hint="eastAsia"/>
          <w:sz w:val="32"/>
          <w:szCs w:val="32"/>
        </w:rPr>
        <w:t>等全面发展,同时本村中药材收购不断扩大.收野葛根一百多吨.切片、烘干一体化</w:t>
      </w:r>
      <w:r>
        <w:rPr>
          <w:rFonts w:hint="eastAsia"/>
          <w:sz w:val="32"/>
          <w:szCs w:val="32"/>
          <w:lang w:val="en-US" w:eastAsia="zh-CN"/>
        </w:rPr>
        <w:t>大</w:t>
      </w:r>
      <w:r>
        <w:rPr>
          <w:rFonts w:hint="eastAsia"/>
          <w:sz w:val="32"/>
          <w:szCs w:val="32"/>
        </w:rPr>
        <w:t>大解决了本村反周边的</w:t>
      </w:r>
      <w:r>
        <w:rPr>
          <w:rFonts w:hint="eastAsia"/>
          <w:sz w:val="32"/>
          <w:szCs w:val="32"/>
          <w:lang w:val="en-US" w:eastAsia="zh-CN"/>
        </w:rPr>
        <w:t>闲余</w:t>
      </w:r>
      <w:r>
        <w:rPr>
          <w:rFonts w:hint="eastAsia"/>
          <w:sz w:val="32"/>
          <w:szCs w:val="32"/>
        </w:rPr>
        <w:t>劳动力的收入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2.文明</w:t>
      </w:r>
      <w:r>
        <w:rPr>
          <w:rFonts w:hint="eastAsia"/>
          <w:sz w:val="32"/>
          <w:szCs w:val="32"/>
          <w:lang w:val="en-US" w:eastAsia="zh-CN"/>
        </w:rPr>
        <w:t>宜</w:t>
      </w:r>
      <w:r>
        <w:rPr>
          <w:rFonts w:hint="eastAsia"/>
          <w:sz w:val="32"/>
          <w:szCs w:val="32"/>
        </w:rPr>
        <w:t>居方面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坚持每周五环境清洁日,把村部及周边各小队河道,垃圾.全部清理,不露死角坚持三委干部</w:t>
      </w:r>
      <w:r>
        <w:rPr>
          <w:rFonts w:hint="eastAsia"/>
          <w:sz w:val="32"/>
          <w:szCs w:val="32"/>
          <w:lang w:val="en-US" w:eastAsia="zh-CN"/>
        </w:rPr>
        <w:t>党员</w:t>
      </w:r>
      <w:r>
        <w:rPr>
          <w:rFonts w:hint="eastAsia"/>
          <w:sz w:val="32"/>
          <w:szCs w:val="32"/>
        </w:rPr>
        <w:t>齐上阵,把村部河两岸种上月季花,不让</w:t>
      </w:r>
      <w:r>
        <w:rPr>
          <w:rFonts w:hint="eastAsia"/>
          <w:sz w:val="32"/>
          <w:szCs w:val="32"/>
          <w:lang w:val="en-US" w:eastAsia="zh-CN"/>
        </w:rPr>
        <w:t>杂</w:t>
      </w:r>
      <w:r>
        <w:rPr>
          <w:rFonts w:hint="eastAsia"/>
          <w:sz w:val="32"/>
          <w:szCs w:val="32"/>
        </w:rPr>
        <w:t>草</w:t>
      </w:r>
      <w:r>
        <w:rPr>
          <w:rFonts w:hint="eastAsia"/>
          <w:sz w:val="32"/>
          <w:szCs w:val="32"/>
          <w:lang w:val="en-US" w:eastAsia="zh-CN"/>
        </w:rPr>
        <w:t>有生还</w:t>
      </w:r>
      <w:r>
        <w:rPr>
          <w:rFonts w:hint="eastAsia"/>
          <w:sz w:val="32"/>
          <w:szCs w:val="32"/>
        </w:rPr>
        <w:t>余</w:t>
      </w:r>
      <w:r>
        <w:rPr>
          <w:rFonts w:hint="eastAsia"/>
          <w:sz w:val="32"/>
          <w:szCs w:val="32"/>
          <w:lang w:val="en-US" w:eastAsia="zh-CN"/>
        </w:rPr>
        <w:t>地</w:t>
      </w:r>
      <w:r>
        <w:rPr>
          <w:rFonts w:hint="eastAsia"/>
          <w:sz w:val="32"/>
          <w:szCs w:val="32"/>
        </w:rPr>
        <w:t>.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3.社会治理方面:积极排查各种矛盾,把矛盾极时化解.不让上</w:t>
      </w:r>
      <w:r>
        <w:rPr>
          <w:rFonts w:hint="eastAsia"/>
          <w:sz w:val="32"/>
          <w:szCs w:val="32"/>
          <w:lang w:val="en-US" w:eastAsia="zh-CN"/>
        </w:rPr>
        <w:t>访</w:t>
      </w:r>
      <w:r>
        <w:rPr>
          <w:rFonts w:hint="eastAsia"/>
          <w:sz w:val="32"/>
          <w:szCs w:val="32"/>
        </w:rPr>
        <w:t>出现在上</w:t>
      </w:r>
      <w:r>
        <w:rPr>
          <w:rFonts w:hint="eastAsia"/>
          <w:sz w:val="32"/>
          <w:szCs w:val="32"/>
          <w:lang w:val="en-US" w:eastAsia="zh-CN"/>
        </w:rPr>
        <w:t>岭村。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4.积极对接联通公司、上沟及</w:t>
      </w:r>
      <w:r>
        <w:rPr>
          <w:rFonts w:hint="eastAsia"/>
          <w:sz w:val="32"/>
          <w:szCs w:val="32"/>
          <w:lang w:val="en-US" w:eastAsia="zh-CN"/>
        </w:rPr>
        <w:t>中扒</w:t>
      </w:r>
      <w:r>
        <w:rPr>
          <w:rFonts w:hint="eastAsia"/>
          <w:sz w:val="32"/>
          <w:szCs w:val="32"/>
        </w:rPr>
        <w:t>六个生产小组没有</w:t>
      </w:r>
      <w:r>
        <w:rPr>
          <w:rFonts w:hint="eastAsia"/>
          <w:sz w:val="32"/>
          <w:szCs w:val="32"/>
          <w:lang w:val="en-US" w:eastAsia="zh-CN"/>
        </w:rPr>
        <w:t>网络</w:t>
      </w:r>
      <w:r>
        <w:rPr>
          <w:rFonts w:hint="eastAsia"/>
          <w:sz w:val="32"/>
          <w:szCs w:val="32"/>
        </w:rPr>
        <w:t>信号.老百姓</w:t>
      </w:r>
      <w:r>
        <w:rPr>
          <w:rFonts w:hint="eastAsia"/>
          <w:sz w:val="32"/>
          <w:szCs w:val="32"/>
          <w:lang w:val="en-US" w:eastAsia="zh-CN"/>
        </w:rPr>
        <w:t>怨言</w:t>
      </w:r>
      <w:r>
        <w:rPr>
          <w:rFonts w:hint="eastAsia"/>
          <w:sz w:val="32"/>
          <w:szCs w:val="32"/>
        </w:rPr>
        <w:t>极大,经过多次沟通,确定</w:t>
      </w:r>
      <w:r>
        <w:rPr>
          <w:rFonts w:hint="eastAsia"/>
          <w:sz w:val="32"/>
          <w:szCs w:val="32"/>
          <w:lang w:val="en-US" w:eastAsia="zh-CN"/>
        </w:rPr>
        <w:t>建</w:t>
      </w:r>
      <w:r>
        <w:rPr>
          <w:rFonts w:hint="eastAsia"/>
          <w:sz w:val="32"/>
          <w:szCs w:val="32"/>
        </w:rPr>
        <w:t>信号</w:t>
      </w:r>
      <w:r>
        <w:rPr>
          <w:rFonts w:hint="eastAsia"/>
          <w:sz w:val="32"/>
          <w:szCs w:val="32"/>
          <w:lang w:val="en-US" w:eastAsia="zh-CN"/>
        </w:rPr>
        <w:t>塔</w:t>
      </w:r>
      <w:r>
        <w:rPr>
          <w:rFonts w:hint="eastAsia"/>
          <w:sz w:val="32"/>
          <w:szCs w:val="32"/>
        </w:rPr>
        <w:t>一座.解决百姓及民生问题.</w:t>
      </w:r>
      <w:r>
        <w:rPr>
          <w:rFonts w:hint="eastAsia"/>
          <w:sz w:val="32"/>
          <w:szCs w:val="32"/>
        </w:rPr>
        <w:tab/>
      </w:r>
    </w:p>
    <w:p>
      <w:pPr>
        <w:ind w:firstLine="4480" w:firstLineChars="140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上岭村党支部</w:t>
      </w:r>
    </w:p>
    <w:p>
      <w:pPr>
        <w:ind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>2024年3月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YWY5MDU1ZTFiMzQ5MGQzNDc0ZDQ4ZjRkY2ZhOGQifQ=="/>
  </w:docVars>
  <w:rsids>
    <w:rsidRoot w:val="00000000"/>
    <w:rsid w:val="509C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2024-03-22T08:52:26Z</dcterms:created>
  <dc:creator>Lenovo</dc:creator>
  <cp:lastModifiedBy>姚娟</cp:lastModifiedBy>
  <dcterms:modified xsi:type="dcterms:W3CDTF">2024-03-22T09:00:59Z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FB6A37E9B3C1448890791276A8256369_12</vt:lpwstr>
  </property>
</Properties>
</file>