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龙城街道东风社区：位于东风路中段，西至东风路，东至东环路新五高和凤凰幼儿园；南至红旗路，北至六一南巷。分别与政和社区，红旗社区，郑湾社区相邻。辖4个居民小组，共有三委干部9人，网格员6人，党员32人。管辖区域范围共有1个小区（淅水花园），居民1365户4841人。</w:t>
      </w:r>
    </w:p>
    <w:p>
      <w:pPr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名称来历：龙城街道东风社区是从原郑湾社区划分（原郑湾社区一组、二组、三组、五组）新成立的社区。因东风社区辖区内有东风大渠和主要干道东风路贯穿，且“东风”二字寓意良好，代表着春天和希望，预示着东风社区将在未来的日子里一往无前，汲取力量，用力量砥砺前行，把酒祝东风，且共从容。故命名为东风社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YjI2MDc3OGMwYTQ5NDg1ZjYxZjM4ZDA4MmEzNDUifQ=="/>
  </w:docVars>
  <w:rsids>
    <w:rsidRoot w:val="68363BE8"/>
    <w:rsid w:val="132753DB"/>
    <w:rsid w:val="68363BE8"/>
    <w:rsid w:val="69192763"/>
    <w:rsid w:val="7267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265</Characters>
  <Lines>0</Lines>
  <Paragraphs>0</Paragraphs>
  <TotalTime>27</TotalTime>
  <ScaleCrop>false</ScaleCrop>
  <LinksUpToDate>false</LinksUpToDate>
  <CharactersWithSpaces>265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2023-02-28T06:39:00Z</dcterms:created>
  <dc:creator>我的ID是阿诗拉卡</dc:creator>
  <cp:lastModifiedBy>Administrator</cp:lastModifiedBy>
  <cp:lastPrinted>2023-02-28T06:58:00Z</cp:lastPrinted>
  <dcterms:modified xsi:type="dcterms:W3CDTF">2024-03-14T09:49:27Z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875EAB49031449AEA11DBCEFE7D27571_13</vt:lpwstr>
  </property>
</Properties>
</file>