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西簧乡状元河村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状元河村村情概况</w:t>
      </w:r>
    </w:p>
    <w:p>
      <w:pPr>
        <w:tabs>
          <w:tab w:val="left" w:pos="1635"/>
        </w:tabs>
        <w:spacing w:line="560" w:lineRule="exact"/>
        <w:ind w:left="0" w:leftChars="0" w:righ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状元河村位于西簧乡西北15公里处，全村总面积约2.1平方公里，耕地面积1321.5亩，荒山宜林面积12931.67余亩，全村11个村民小组，户籍人口323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1125人，党员49人。状元河总共有脱贫户和监测户125户444人。其中，脱贫户106户，394人，监测户19户50人，风险消除监测11户30人，现有监测户8户20人。监测户中有一般农户5户21人，一般农户中已风险消除2户8人。全村享受低保户88户119人，五保户15人，六大员公益岗56人（护水员7名、护路员2名、保洁员11名、护林员33名、水管2名、文化协管员1人），残疾人87人。</w:t>
      </w:r>
    </w:p>
    <w:p>
      <w:pPr>
        <w:tabs>
          <w:tab w:val="left" w:pos="1635"/>
        </w:tabs>
        <w:spacing w:line="560" w:lineRule="exact"/>
        <w:ind w:left="0" w:leftChars="0" w:rightChars="0"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2024年，结合我村实际，按照乡党委政府具体安排，统筹兼顾、有序推进，切实将工作重心转移到乡村振兴上来，特指定以下工作计划。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（一）加强村党组织工作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right="0"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加强基层党建是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党支部的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主要职责，更是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巩固脱贫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攻坚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成效与乡村振兴有效衔接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的重要保障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同时也是“星旗同创”争创活动的应有之义的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2024年我们村将以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党建引领，加强党的基层组织建设、思想建设、作风建设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按照“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星旗同创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”活动和淅川县抓高质量党建工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作要求，2024年计划培养入党积极分子1名，发展党员1名，壮大优化村党组织队伍；加强“星旗同创”的宣传，力争做到村内群众人人参与。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Chars="200" w:right="0" w:righ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（二）人居环境建设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Chars="200" w:right="0" w:righ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针对人居环境建设，2024年党支部计划采取以点盖面的方式，逐步改善全村的环境面貌，实行分包责任制，计划完成陈庄组路口至村部路段的人居环境提升工作，由村支部书记主抓、包组干部是第一责任人，分片划区，确保农全村人居环境工作取得重大突破。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Chars="200" w:right="0" w:righ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（三）两业发展工作</w:t>
      </w:r>
    </w:p>
    <w:p>
      <w:pPr>
        <w:pStyle w:val="4"/>
        <w:ind w:left="0" w:leftChars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在产业发展方面，状元河村确定了以短线发展袋料香菇和分散养殖，中线计划在2024年建成连翘种植基地，已发展连翘等中药材种植为主导产业，我们结合实际，脚踏实地，努力实现产业“结构优、质量优、效益优”，不断提升产业发展质量，达到群众增收目的。养殖业现为家庭分散传统养殖，全村现有养殖户50余户，2024年计划在原有基础上继续增加发展规模；另外村内计划在2024年利用原有的110亩虾塘发展水产养殖，增进村内集体经济收入。</w:t>
      </w:r>
    </w:p>
    <w:p>
      <w:pPr>
        <w:pStyle w:val="4"/>
        <w:ind w:left="0" w:leftChars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在发展产业的同时鼓励有劳力、有技能的农户外出务工就业，严格按照“人人持证，技能河南”等相关工作要求，加强劳动力人员技能培训，提高群众就业技能，落实“两业”奖补政策，确保各项政策落实不漏一户、不落一人。2023年全村在外出300余人的基础上计划再组织100人外出务工，实现有劳力的户产业就业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（四）日常工作方面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在村内日常工作上积极完成乡党委政府交办的各项工作，努力发展壮大村级集体经济，巩固脱贫攻坚成果，促进乡风文明建设，“星期同创”等各项工作。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（五）完善基础设施工作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状元河村在脱贫攻坚时期是贫困村，各项基础设施比较薄弱，经过脱贫攻坚期间国家政策的倾斜扶持，现在通村道路是水泥路，通网、通水、通电、通客车、有标准化卫生室，公共服务基本上实现了全覆盖，但由于地理位置原因，淇河水穿村而过，每到汛期都会冲毁沿河两岸的农田，给群众的生产发展带来巨大损失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2024年村委会协同驻村工作队向有关部门申报水域治理项目，清理河道，建设护岸坝，保护农业耕地，确保农户产业发展顺利。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71" w:right="1531" w:bottom="175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2024年，我村两委将以“时时放不下心”的责任感、“时不待我”的紧迫感继续保持工作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精力不转移、工作劲头不减弱、工作态度不松懈，在真抓实干上下功夫，在解决问题上求实效，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在乡村振兴的大舞台上努力做出新的成绩。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18779"/>
    <w:multiLevelType w:val="singleLevel"/>
    <w:tmpl w:val="223187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NmMDk4MDk5NDZmYmJmMjYyOTY5OGMyYzRjODkifQ=="/>
  </w:docVars>
  <w:rsids>
    <w:rsidRoot w:val="42C62661"/>
    <w:rsid w:val="12702EBF"/>
    <w:rsid w:val="42C62661"/>
    <w:rsid w:val="5FC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2024-01-22T12:17:00Z</dcterms:created>
  <dc:creator>乐陶陶陶艺工坊</dc:creator>
  <cp:lastModifiedBy>乐陶陶陶艺工坊</cp:lastModifiedBy>
  <dcterms:modified xsi:type="dcterms:W3CDTF">2024-03-13T05:04:35Z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9C4A92F5FCA44677BB4FF2476ED1E5C9_13</vt:lpwstr>
  </property>
</Properties>
</file>