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8" w:line="219" w:lineRule="auto"/>
        <w:ind w:left="1351"/>
        <w:outlineLvl w:val="0"/>
        <w:rPr>
          <w:rFonts w:ascii="宋体" w:hAnsi="宋体" w:eastAsia="宋体" w:cs="宋体"/>
          <w:sz w:val="43"/>
          <w:szCs w:val="43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13"/>
          <w:sz w:val="43"/>
          <w:szCs w:val="43"/>
        </w:rPr>
        <w:t>金河镇后河村2024年村情概况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101" w:line="221" w:lineRule="auto"/>
        <w:ind w:left="6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一、后河村基本情况及发展状况</w:t>
      </w:r>
    </w:p>
    <w:p>
      <w:pPr>
        <w:pStyle w:val="2"/>
        <w:spacing w:before="245" w:line="351" w:lineRule="auto"/>
        <w:ind w:left="94" w:right="114" w:firstLine="619"/>
      </w:pPr>
      <w:r>
        <w:rPr>
          <w:spacing w:val="6"/>
        </w:rPr>
        <w:t>后河村属深度贫困村，位于淅川县金河镇镇政</w:t>
      </w:r>
      <w:r>
        <w:rPr>
          <w:spacing w:val="5"/>
        </w:rPr>
        <w:t>府西南10</w:t>
      </w:r>
      <w:r>
        <w:t xml:space="preserve"> </w:t>
      </w:r>
      <w:r>
        <w:rPr>
          <w:spacing w:val="17"/>
        </w:rPr>
        <w:t xml:space="preserve">公里处，属建档立卡贫困村，面积约15平方公里，有山林 </w:t>
      </w:r>
      <w:r>
        <w:rPr>
          <w:spacing w:val="24"/>
        </w:rPr>
        <w:t>地面积7060亩，土地面积1054亩。240户918人，全村脱</w:t>
      </w:r>
      <w:r>
        <w:rPr>
          <w:spacing w:val="7"/>
        </w:rPr>
        <w:t xml:space="preserve"> </w:t>
      </w:r>
      <w:r>
        <w:rPr>
          <w:spacing w:val="28"/>
        </w:rPr>
        <w:t>贫户、监测户共142户578人(其中脱贫户119户525人，</w:t>
      </w:r>
      <w:r>
        <w:rPr>
          <w:spacing w:val="8"/>
        </w:rPr>
        <w:t xml:space="preserve"> </w:t>
      </w:r>
      <w:r>
        <w:rPr>
          <w:spacing w:val="36"/>
        </w:rPr>
        <w:t>监测户23户53人，风险未消除8户16人)。为2019年脱</w:t>
      </w:r>
    </w:p>
    <w:p>
      <w:pPr>
        <w:pStyle w:val="2"/>
        <w:spacing w:before="1" w:line="221" w:lineRule="auto"/>
        <w:ind w:left="94"/>
      </w:pPr>
      <w:r>
        <w:rPr>
          <w:spacing w:val="-8"/>
        </w:rPr>
        <w:t>贫出列村。</w:t>
      </w:r>
    </w:p>
    <w:p>
      <w:pPr>
        <w:spacing w:before="265" w:line="222" w:lineRule="auto"/>
        <w:ind w:left="7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二、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工作开展总况</w:t>
      </w:r>
    </w:p>
    <w:p>
      <w:pPr>
        <w:pStyle w:val="2"/>
        <w:spacing w:before="229" w:line="351" w:lineRule="auto"/>
        <w:ind w:left="94" w:firstLine="619"/>
        <w:jc w:val="both"/>
      </w:pPr>
      <w:r>
        <w:rPr>
          <w:spacing w:val="5"/>
        </w:rPr>
        <w:t xml:space="preserve">后河村主动对标中央和省、市、县、镇巩固拓展脱贫攻 </w:t>
      </w:r>
      <w:r>
        <w:rPr>
          <w:spacing w:val="-2"/>
        </w:rPr>
        <w:t>坚成果同乡村振兴有效衔接工作要求，切实强化责任、政策、</w:t>
      </w:r>
      <w:r>
        <w:rPr>
          <w:spacing w:val="7"/>
        </w:rPr>
        <w:t xml:space="preserve"> </w:t>
      </w:r>
      <w:r>
        <w:rPr>
          <w:spacing w:val="6"/>
        </w:rPr>
        <w:t>工作的落实和脱贫攻坚成果的巩固，形成上下联动、责任一</w:t>
      </w:r>
    </w:p>
    <w:p>
      <w:pPr>
        <w:pStyle w:val="2"/>
        <w:spacing w:line="220" w:lineRule="auto"/>
        <w:ind w:left="94"/>
      </w:pPr>
      <w:r>
        <w:t>体的工作格局。</w:t>
      </w:r>
    </w:p>
    <w:p>
      <w:pPr>
        <w:spacing w:before="237" w:line="224" w:lineRule="auto"/>
        <w:ind w:left="93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1"/>
          <w:sz w:val="31"/>
          <w:szCs w:val="31"/>
        </w:rPr>
        <w:t>(一)责任落实</w:t>
      </w:r>
    </w:p>
    <w:p>
      <w:pPr>
        <w:pStyle w:val="2"/>
        <w:spacing w:before="290" w:line="369" w:lineRule="auto"/>
        <w:ind w:left="94" w:firstLine="619"/>
      </w:pPr>
      <w:r>
        <w:rPr>
          <w:spacing w:val="18"/>
        </w:rPr>
        <w:t xml:space="preserve">后河村工作队把巩固拓展脱贫攻坚成果同乡村振兴有 </w:t>
      </w:r>
      <w:r>
        <w:rPr>
          <w:spacing w:val="5"/>
        </w:rPr>
        <w:t>效衔接作为“十四五”时期头等大事和第一民</w:t>
      </w:r>
      <w:r>
        <w:rPr>
          <w:spacing w:val="4"/>
        </w:rPr>
        <w:t xml:space="preserve">生工程。始终 </w:t>
      </w:r>
      <w:r>
        <w:rPr>
          <w:spacing w:val="5"/>
        </w:rPr>
        <w:t>贯彻落学习中央一号文件、习近平总书记在脱</w:t>
      </w:r>
      <w:r>
        <w:rPr>
          <w:spacing w:val="4"/>
        </w:rPr>
        <w:t xml:space="preserve">贫攻坚总结表 </w:t>
      </w:r>
      <w:r>
        <w:rPr>
          <w:spacing w:val="5"/>
        </w:rPr>
        <w:t>彰大会讲话、习近平总书记在淅川视察讲话精</w:t>
      </w:r>
      <w:r>
        <w:rPr>
          <w:spacing w:val="4"/>
        </w:rPr>
        <w:t xml:space="preserve">神等精神会议 </w:t>
      </w:r>
      <w:r>
        <w:rPr>
          <w:spacing w:val="3"/>
        </w:rPr>
        <w:t>内容，并与我村现实情况相结合。重点针对产业就</w:t>
      </w:r>
      <w:r>
        <w:rPr>
          <w:spacing w:val="2"/>
        </w:rPr>
        <w:t>业扶贫、</w:t>
      </w:r>
      <w:r>
        <w:t xml:space="preserve">  </w:t>
      </w:r>
      <w:r>
        <w:rPr>
          <w:spacing w:val="-2"/>
        </w:rPr>
        <w:t>易地搬迁、光伏扶贫、人居环境改善、危房改造、四项整治、</w:t>
      </w:r>
      <w:r>
        <w:rPr>
          <w:spacing w:val="7"/>
        </w:rPr>
        <w:t xml:space="preserve"> </w:t>
      </w:r>
      <w:r>
        <w:rPr>
          <w:spacing w:val="5"/>
        </w:rPr>
        <w:t>教育扶贫、健康扶贫等重点工作，实行“逐项攻克”推进制</w:t>
      </w:r>
    </w:p>
    <w:p>
      <w:pPr>
        <w:pStyle w:val="2"/>
        <w:spacing w:line="220" w:lineRule="auto"/>
        <w:ind w:left="94"/>
      </w:pPr>
      <w:r>
        <w:rPr>
          <w:spacing w:val="5"/>
        </w:rPr>
        <w:t>度，提升工作效率。对各阶段工作提出具体措施，明确方法</w:t>
      </w:r>
    </w:p>
    <w:p>
      <w:pPr>
        <w:spacing w:line="220" w:lineRule="auto"/>
        <w:sectPr>
          <w:pgSz w:w="11900" w:h="16830"/>
          <w:pgMar w:top="1430" w:right="1695" w:bottom="0" w:left="1785" w:header="0" w:footer="0" w:gutter="0"/>
          <w:cols w:space="720" w:num="1"/>
        </w:sectPr>
      </w:pPr>
    </w:p>
    <w:p>
      <w:pPr>
        <w:pStyle w:val="2"/>
        <w:spacing w:before="105" w:line="621" w:lineRule="exact"/>
        <w:ind w:left="84"/>
      </w:pPr>
      <w:r>
        <w:rPr>
          <w:spacing w:val="6"/>
          <w:position w:val="23"/>
        </w:rPr>
        <w:t>要求，夯实了脱贫攻坚工作基础、责任基础，确保了各项工</w:t>
      </w:r>
    </w:p>
    <w:p>
      <w:pPr>
        <w:pStyle w:val="2"/>
        <w:spacing w:line="220" w:lineRule="auto"/>
        <w:ind w:left="84"/>
      </w:pPr>
      <w:r>
        <w:rPr>
          <w:spacing w:val="2"/>
        </w:rPr>
        <w:t>作推进有力有序、扎实有效。</w:t>
      </w:r>
    </w:p>
    <w:p>
      <w:pPr>
        <w:spacing w:before="285" w:line="224" w:lineRule="auto"/>
        <w:ind w:left="88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9"/>
          <w:sz w:val="31"/>
          <w:szCs w:val="31"/>
        </w:rPr>
        <w:t>(二)政策落实情况</w:t>
      </w:r>
    </w:p>
    <w:p>
      <w:pPr>
        <w:pStyle w:val="2"/>
        <w:spacing w:before="249" w:line="352" w:lineRule="auto"/>
        <w:ind w:left="84" w:right="47" w:firstLine="629"/>
      </w:pPr>
      <w:r>
        <w:rPr>
          <w:spacing w:val="20"/>
        </w:rPr>
        <w:t>后河村工作队按照中央脱贫攻坚与乡村振兴有效衔接</w:t>
      </w:r>
      <w:r>
        <w:rPr>
          <w:spacing w:val="18"/>
        </w:rPr>
        <w:t xml:space="preserve"> </w:t>
      </w:r>
      <w:r>
        <w:rPr>
          <w:spacing w:val="6"/>
        </w:rPr>
        <w:t>基本方略和省、市、县、镇具体工作要求，围绕脱贫户、出</w:t>
      </w:r>
      <w:r>
        <w:rPr>
          <w:spacing w:val="8"/>
        </w:rPr>
        <w:t xml:space="preserve"> </w:t>
      </w:r>
      <w:r>
        <w:rPr>
          <w:spacing w:val="-2"/>
        </w:rPr>
        <w:t>列村、监测对象户，按照“四个不摘”要求，提升帮扶效果，</w:t>
      </w:r>
    </w:p>
    <w:p>
      <w:pPr>
        <w:pStyle w:val="2"/>
        <w:spacing w:line="222" w:lineRule="auto"/>
        <w:ind w:left="84"/>
      </w:pPr>
      <w:r>
        <w:rPr>
          <w:spacing w:val="-1"/>
        </w:rPr>
        <w:t>全面落实政策。</w:t>
      </w:r>
    </w:p>
    <w:p>
      <w:pPr>
        <w:pStyle w:val="2"/>
        <w:spacing w:before="190" w:line="369" w:lineRule="auto"/>
        <w:ind w:left="84" w:firstLine="654"/>
      </w:pPr>
      <w:r>
        <w:rPr>
          <w:rFonts w:ascii="楷体" w:hAnsi="楷体" w:eastAsia="楷体" w:cs="楷体"/>
          <w:b/>
          <w:bCs/>
          <w:spacing w:val="-10"/>
        </w:rPr>
        <w:t>1、加强政策宣传。</w:t>
      </w:r>
      <w:r>
        <w:rPr>
          <w:spacing w:val="-10"/>
        </w:rPr>
        <w:t>建立村、户三级“政策明白人”队伍，</w:t>
      </w:r>
      <w:r>
        <w:rPr>
          <w:spacing w:val="5"/>
        </w:rPr>
        <w:t xml:space="preserve"> </w:t>
      </w:r>
      <w:r>
        <w:rPr>
          <w:spacing w:val="12"/>
        </w:rPr>
        <w:t>扎实宣讲落实各项政策，确保政策落实率百分之百。</w:t>
      </w:r>
      <w:r>
        <w:rPr>
          <w:b/>
          <w:bCs/>
          <w:spacing w:val="12"/>
        </w:rPr>
        <w:t>2、加</w:t>
      </w:r>
      <w:r>
        <w:rPr>
          <w:spacing w:val="12"/>
        </w:rPr>
        <w:t xml:space="preserve"> </w:t>
      </w:r>
      <w:r>
        <w:rPr>
          <w:rFonts w:ascii="楷体" w:hAnsi="楷体" w:eastAsia="楷体" w:cs="楷体"/>
          <w:b/>
          <w:bCs/>
          <w:spacing w:val="-1"/>
        </w:rPr>
        <w:t>大产业扶持。</w:t>
      </w:r>
      <w:r>
        <w:rPr>
          <w:rFonts w:ascii="楷体" w:hAnsi="楷体" w:eastAsia="楷体" w:cs="楷体"/>
          <w:spacing w:val="-1"/>
        </w:rPr>
        <w:t xml:space="preserve"> </w:t>
      </w:r>
      <w:r>
        <w:rPr>
          <w:rFonts w:ascii="楷体" w:hAnsi="楷体" w:eastAsia="楷体" w:cs="楷体"/>
          <w:b/>
          <w:bCs/>
          <w:spacing w:val="-1"/>
        </w:rPr>
        <w:t>一是</w:t>
      </w:r>
      <w:r>
        <w:rPr>
          <w:spacing w:val="-1"/>
        </w:rPr>
        <w:t>坚持“短中长”产业相</w:t>
      </w:r>
      <w:r>
        <w:rPr>
          <w:spacing w:val="-2"/>
        </w:rPr>
        <w:t>结合的发展思路不</w:t>
      </w:r>
      <w:r>
        <w:t xml:space="preserve">  </w:t>
      </w:r>
      <w:r>
        <w:rPr>
          <w:spacing w:val="12"/>
        </w:rPr>
        <w:t>动摇，按照“因地制宜，因村施策，宜养则养，宜种则种”</w:t>
      </w:r>
      <w:r>
        <w:rPr>
          <w:spacing w:val="9"/>
        </w:rPr>
        <w:t xml:space="preserve"> </w:t>
      </w:r>
      <w:r>
        <w:rPr>
          <w:spacing w:val="-2"/>
        </w:rPr>
        <w:t>的发展理念，把产业、就业作为增收主渠道，主攻短线产业。</w:t>
      </w:r>
      <w:r>
        <w:rPr>
          <w:spacing w:val="18"/>
        </w:rPr>
        <w:t xml:space="preserve"> </w:t>
      </w:r>
      <w:r>
        <w:rPr>
          <w:b/>
          <w:bCs/>
          <w:spacing w:val="19"/>
        </w:rPr>
        <w:t>二是</w:t>
      </w:r>
      <w:r>
        <w:rPr>
          <w:spacing w:val="19"/>
        </w:rPr>
        <w:t>聚焦以香菇和平菇为主的食用菌产业为主的农副</w:t>
      </w:r>
      <w:r>
        <w:rPr>
          <w:spacing w:val="18"/>
        </w:rPr>
        <w:t>产品</w:t>
      </w:r>
      <w:r>
        <w:t xml:space="preserve">  </w:t>
      </w:r>
      <w:r>
        <w:rPr>
          <w:spacing w:val="11"/>
        </w:rPr>
        <w:t>推动主导产业规模化、标准化、集约化、品牌化发展。3、</w:t>
      </w:r>
      <w:r>
        <w:rPr>
          <w:spacing w:val="1"/>
        </w:rPr>
        <w:t xml:space="preserve">  </w:t>
      </w:r>
      <w:r>
        <w:rPr>
          <w:rFonts w:ascii="楷体" w:hAnsi="楷体" w:eastAsia="楷体" w:cs="楷体"/>
          <w:b/>
          <w:bCs/>
          <w:spacing w:val="5"/>
        </w:rPr>
        <w:t>推动教育扶贫。</w:t>
      </w:r>
      <w:r>
        <w:rPr>
          <w:spacing w:val="5"/>
        </w:rPr>
        <w:t>结合教育扶贫政策和“雨露计划”职业教育</w:t>
      </w:r>
      <w:r>
        <w:rPr>
          <w:spacing w:val="6"/>
        </w:rPr>
        <w:t xml:space="preserve">  </w:t>
      </w:r>
      <w:r>
        <w:rPr>
          <w:spacing w:val="5"/>
        </w:rPr>
        <w:t>资助政策，确保贫困家庭子女学前教育“零”拒绝；义务教</w:t>
      </w:r>
      <w:r>
        <w:rPr>
          <w:spacing w:val="4"/>
        </w:rPr>
        <w:t xml:space="preserve">  </w:t>
      </w:r>
      <w:r>
        <w:rPr>
          <w:spacing w:val="-6"/>
        </w:rPr>
        <w:t>育阶段“零”负担；高中中职阶段教育“零”学费；大</w:t>
      </w:r>
      <w:r>
        <w:rPr>
          <w:spacing w:val="-7"/>
        </w:rPr>
        <w:t>学教育</w:t>
      </w:r>
      <w:r>
        <w:t xml:space="preserve">  </w:t>
      </w:r>
      <w:r>
        <w:rPr>
          <w:spacing w:val="10"/>
        </w:rPr>
        <w:t>阶段“零”失学。</w:t>
      </w:r>
      <w:r>
        <w:rPr>
          <w:rFonts w:ascii="楷体" w:hAnsi="楷体" w:eastAsia="楷体" w:cs="楷体"/>
          <w:b/>
          <w:bCs/>
          <w:spacing w:val="10"/>
        </w:rPr>
        <w:t>4、推动健康扶贫</w:t>
      </w:r>
      <w:r>
        <w:rPr>
          <w:b/>
          <w:bCs/>
          <w:spacing w:val="10"/>
        </w:rPr>
        <w:t>。</w:t>
      </w:r>
      <w:r>
        <w:rPr>
          <w:spacing w:val="10"/>
        </w:rPr>
        <w:t>针对因病返贫致贫这</w:t>
      </w:r>
      <w:r>
        <w:rPr>
          <w:spacing w:val="4"/>
        </w:rPr>
        <w:t xml:space="preserve">  </w:t>
      </w:r>
      <w:r>
        <w:rPr>
          <w:spacing w:val="-2"/>
        </w:rPr>
        <w:t>个难题，做实家庭医生签约服务，落实基本医保、大病保险、</w:t>
      </w:r>
      <w:r>
        <w:rPr>
          <w:spacing w:val="18"/>
        </w:rPr>
        <w:t xml:space="preserve"> </w:t>
      </w:r>
      <w:r>
        <w:rPr>
          <w:spacing w:val="3"/>
        </w:rPr>
        <w:t>大病补充保险、医疗救助和南阳市“政康保”工程等政策，</w:t>
      </w:r>
      <w:r>
        <w:rPr>
          <w:spacing w:val="8"/>
        </w:rPr>
        <w:t xml:space="preserve">  </w:t>
      </w:r>
      <w:r>
        <w:rPr>
          <w:spacing w:val="6"/>
        </w:rPr>
        <w:t>确保“一站式”服务、先诊疗后付费、免交住院押金、即时</w:t>
      </w:r>
    </w:p>
    <w:p>
      <w:pPr>
        <w:pStyle w:val="2"/>
        <w:spacing w:before="1" w:line="221" w:lineRule="auto"/>
        <w:ind w:left="84"/>
      </w:pPr>
      <w:r>
        <w:rPr>
          <w:spacing w:val="5"/>
        </w:rPr>
        <w:t>结算等政策落实到位，减轻群众看病用药负担。实现脱贫人</w:t>
      </w:r>
    </w:p>
    <w:p>
      <w:pPr>
        <w:spacing w:line="221" w:lineRule="auto"/>
        <w:sectPr>
          <w:pgSz w:w="11900" w:h="16830"/>
          <w:pgMar w:top="1430" w:right="1647" w:bottom="0" w:left="1785" w:header="0" w:footer="0" w:gutter="0"/>
          <w:cols w:space="720" w:num="1"/>
        </w:sectPr>
      </w:pPr>
    </w:p>
    <w:p>
      <w:pPr>
        <w:pStyle w:val="2"/>
        <w:spacing w:before="77" w:line="369" w:lineRule="auto"/>
        <w:ind w:left="84"/>
      </w:pPr>
      <w:r>
        <w:rPr>
          <w:spacing w:val="3"/>
        </w:rPr>
        <w:t>口参加城乡居民医疗保险全覆盖。</w:t>
      </w:r>
      <w:r>
        <w:rPr>
          <w:rFonts w:ascii="楷体" w:hAnsi="楷体" w:eastAsia="楷体" w:cs="楷体"/>
          <w:b/>
          <w:bCs/>
          <w:spacing w:val="3"/>
        </w:rPr>
        <w:t>5、落实住房保障。</w:t>
      </w:r>
      <w:r>
        <w:rPr>
          <w:rFonts w:ascii="楷体" w:hAnsi="楷体" w:eastAsia="楷体" w:cs="楷体"/>
          <w:spacing w:val="3"/>
        </w:rPr>
        <w:t xml:space="preserve"> </w:t>
      </w:r>
      <w:r>
        <w:rPr>
          <w:spacing w:val="3"/>
        </w:rPr>
        <w:t>扎实</w:t>
      </w:r>
      <w:r>
        <w:rPr>
          <w:spacing w:val="2"/>
        </w:rPr>
        <w:t xml:space="preserve">   </w:t>
      </w:r>
      <w:r>
        <w:rPr>
          <w:spacing w:val="5"/>
        </w:rPr>
        <w:t>开展危房改造再排查和质量集中整治行动，确保危房不住人、</w:t>
      </w:r>
      <w:r>
        <w:rPr>
          <w:spacing w:val="9"/>
        </w:rPr>
        <w:t xml:space="preserve"> </w:t>
      </w:r>
      <w:r>
        <w:rPr>
          <w:spacing w:val="6"/>
        </w:rPr>
        <w:t>住人无危房的目标，且对已经改造过的危房质量进行全面排</w:t>
      </w:r>
    </w:p>
    <w:p>
      <w:pPr>
        <w:pStyle w:val="2"/>
        <w:spacing w:line="224" w:lineRule="auto"/>
        <w:ind w:left="84"/>
        <w:rPr>
          <w:rFonts w:ascii="楷体" w:hAnsi="楷体" w:eastAsia="楷体" w:cs="楷体"/>
        </w:rPr>
      </w:pPr>
      <w:r>
        <w:rPr>
          <w:spacing w:val="9"/>
        </w:rPr>
        <w:t>查，质量不合格的全部进行重新改造。</w:t>
      </w:r>
      <w:r>
        <w:rPr>
          <w:rFonts w:ascii="楷体" w:hAnsi="楷体" w:eastAsia="楷体" w:cs="楷体"/>
          <w:b/>
          <w:bCs/>
          <w:spacing w:val="9"/>
        </w:rPr>
        <w:t>6、保障饮水安全。</w:t>
      </w:r>
    </w:p>
    <w:p>
      <w:pPr>
        <w:pStyle w:val="2"/>
        <w:spacing w:before="243" w:line="620" w:lineRule="exact"/>
        <w:jc w:val="right"/>
      </w:pPr>
      <w:r>
        <w:rPr>
          <w:spacing w:val="5"/>
          <w:position w:val="23"/>
        </w:rPr>
        <w:t>饮水是否有保障是关系民生的重要工程，推动饮水政策实施，</w:t>
      </w:r>
    </w:p>
    <w:p>
      <w:pPr>
        <w:pStyle w:val="2"/>
        <w:spacing w:before="1" w:line="220" w:lineRule="auto"/>
        <w:ind w:left="84"/>
      </w:pPr>
      <w:r>
        <w:rPr>
          <w:spacing w:val="3"/>
        </w:rPr>
        <w:t>巩固提高保障我镇居民能用上放心水。</w:t>
      </w:r>
    </w:p>
    <w:p>
      <w:pPr>
        <w:spacing w:before="278" w:line="222" w:lineRule="auto"/>
        <w:ind w:left="9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4"/>
          <w:sz w:val="31"/>
          <w:szCs w:val="31"/>
        </w:rPr>
        <w:t>(三)工作落实情况</w:t>
      </w:r>
    </w:p>
    <w:p>
      <w:pPr>
        <w:pStyle w:val="2"/>
        <w:spacing w:before="210" w:line="327" w:lineRule="auto"/>
        <w:ind w:left="84" w:right="30" w:firstLine="660"/>
      </w:pPr>
      <w:r>
        <w:rPr>
          <w:spacing w:val="6"/>
        </w:rPr>
        <w:t>我们按照中央和省、市、县、镇关于巩固拓展脱贫攻坚</w:t>
      </w:r>
      <w:r>
        <w:rPr>
          <w:spacing w:val="4"/>
        </w:rPr>
        <w:t xml:space="preserve">  成果同乡村振兴有效衔接总体部署，扎实推进各项工作落实，</w:t>
      </w:r>
    </w:p>
    <w:p>
      <w:pPr>
        <w:pStyle w:val="2"/>
        <w:spacing w:before="2" w:line="220" w:lineRule="auto"/>
        <w:ind w:left="84"/>
      </w:pPr>
      <w:r>
        <w:rPr>
          <w:spacing w:val="2"/>
        </w:rPr>
        <w:t>确保推进乡村振兴总进程。</w:t>
      </w:r>
    </w:p>
    <w:p>
      <w:pPr>
        <w:pStyle w:val="2"/>
        <w:spacing w:before="187" w:line="340" w:lineRule="auto"/>
        <w:ind w:left="84" w:right="238" w:firstLine="674"/>
        <w:rPr>
          <w:rFonts w:ascii="楷体" w:hAnsi="楷体" w:eastAsia="楷体" w:cs="楷体"/>
        </w:rPr>
      </w:pPr>
      <w:r>
        <w:rPr>
          <w:b/>
          <w:bCs/>
          <w:spacing w:val="2"/>
        </w:rPr>
        <w:t>1.开展“防返贫动态监测和帮扶工作”专项行动。</w:t>
      </w:r>
      <w:r>
        <w:rPr>
          <w:spacing w:val="2"/>
        </w:rPr>
        <w:t>截止</w:t>
      </w:r>
      <w:r>
        <w:t xml:space="preserve"> </w:t>
      </w:r>
      <w:r>
        <w:rPr>
          <w:spacing w:val="17"/>
        </w:rPr>
        <w:t>至今后河村“三类户”共识别纳入24户57人，致贫风险为</w:t>
      </w:r>
      <w:r>
        <w:rPr>
          <w:spacing w:val="5"/>
        </w:rPr>
        <w:t xml:space="preserve"> </w:t>
      </w:r>
      <w:r>
        <w:rPr>
          <w:spacing w:val="30"/>
        </w:rPr>
        <w:t>因病的20户，缺劳力1户，因学3户。其中脱贫户纳入监</w:t>
      </w:r>
      <w:r>
        <w:t xml:space="preserve"> </w:t>
      </w:r>
      <w:r>
        <w:rPr>
          <w:spacing w:val="21"/>
        </w:rPr>
        <w:t>测对象20户46人，</w:t>
      </w:r>
      <w:r>
        <w:rPr>
          <w:spacing w:val="133"/>
        </w:rPr>
        <w:t xml:space="preserve"> </w:t>
      </w:r>
      <w:r>
        <w:rPr>
          <w:spacing w:val="21"/>
        </w:rPr>
        <w:t>一</w:t>
      </w:r>
      <w:r>
        <w:rPr>
          <w:spacing w:val="-90"/>
        </w:rPr>
        <w:t xml:space="preserve"> </w:t>
      </w:r>
      <w:r>
        <w:rPr>
          <w:spacing w:val="21"/>
        </w:rPr>
        <w:t>般农户纳入监测对</w:t>
      </w:r>
      <w:r>
        <w:rPr>
          <w:spacing w:val="20"/>
        </w:rPr>
        <w:t>象4户11人。</w:t>
      </w:r>
      <w:r>
        <w:rPr>
          <w:b/>
          <w:bCs/>
          <w:spacing w:val="20"/>
        </w:rPr>
        <w:t>风</w:t>
      </w:r>
      <w:r>
        <w:t xml:space="preserve"> </w:t>
      </w:r>
      <w:r>
        <w:rPr>
          <w:rFonts w:ascii="楷体" w:hAnsi="楷体" w:eastAsia="楷体" w:cs="楷体"/>
          <w:b/>
          <w:bCs/>
          <w:spacing w:val="5"/>
        </w:rPr>
        <w:t>险类型为因病的家庭：</w:t>
      </w:r>
      <w:r>
        <w:rPr>
          <w:spacing w:val="5"/>
        </w:rPr>
        <w:t>可享受医疗保障、综合保障、社会帮</w:t>
      </w:r>
      <w:r>
        <w:rPr>
          <w:spacing w:val="14"/>
        </w:rPr>
        <w:t xml:space="preserve"> </w:t>
      </w:r>
      <w:r>
        <w:rPr>
          <w:spacing w:val="5"/>
        </w:rPr>
        <w:t>扶、产业帮扶、公益岗位等政策，不能享受</w:t>
      </w:r>
      <w:r>
        <w:rPr>
          <w:spacing w:val="4"/>
        </w:rPr>
        <w:t>住房安全保障、</w:t>
      </w:r>
      <w:r>
        <w:t xml:space="preserve"> 饮水安全保障、教育保障等政策。</w:t>
      </w:r>
      <w:r>
        <w:rPr>
          <w:rFonts w:ascii="Arial" w:hAnsi="Arial" w:eastAsia="Arial" w:cs="Arial"/>
          <w:b/>
          <w:bCs/>
          <w:spacing w:val="106"/>
          <w:w w:val="175"/>
        </w:rPr>
        <w:t>(</w:t>
      </w:r>
      <w:r>
        <w:rPr>
          <w:rFonts w:ascii="Arial" w:hAnsi="Arial" w:eastAsia="Arial" w:cs="Arial"/>
          <w:b/>
          <w:bCs/>
          <w:spacing w:val="-5"/>
        </w:rPr>
        <w:t xml:space="preserve"> </w:t>
      </w:r>
      <w:r>
        <w:rPr>
          <w:rFonts w:ascii="楷体" w:hAnsi="楷体" w:eastAsia="楷体" w:cs="楷体"/>
          <w:b/>
          <w:bCs/>
          <w:spacing w:val="20"/>
        </w:rPr>
        <w:t>二)风险类型为因学的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b/>
          <w:bCs/>
          <w:spacing w:val="4"/>
        </w:rPr>
        <w:t>家庭</w:t>
      </w:r>
      <w:r>
        <w:rPr>
          <w:b/>
          <w:bCs/>
          <w:spacing w:val="4"/>
        </w:rPr>
        <w:t>：</w:t>
      </w:r>
      <w:r>
        <w:rPr>
          <w:spacing w:val="4"/>
        </w:rPr>
        <w:t>可享受教育保障、综合保障、社会帮扶、产业帮扶、</w:t>
      </w:r>
      <w:r>
        <w:rPr>
          <w:spacing w:val="10"/>
        </w:rPr>
        <w:t xml:space="preserve"> </w:t>
      </w:r>
      <w:r>
        <w:rPr>
          <w:spacing w:val="5"/>
        </w:rPr>
        <w:t>公益岗位等政策，不能享受住房安全保障、饮</w:t>
      </w:r>
      <w:r>
        <w:rPr>
          <w:spacing w:val="4"/>
        </w:rPr>
        <w:t>水安全保障、</w:t>
      </w:r>
      <w:r>
        <w:t xml:space="preserve"> </w:t>
      </w:r>
      <w:r>
        <w:rPr>
          <w:spacing w:val="14"/>
        </w:rPr>
        <w:t>医疗保障等政策。</w:t>
      </w:r>
      <w:r>
        <w:rPr>
          <w:rFonts w:ascii="楷体" w:hAnsi="楷体" w:eastAsia="楷体" w:cs="楷体"/>
          <w:b/>
          <w:bCs/>
          <w:spacing w:val="14"/>
        </w:rPr>
        <w:t>(三)风险类型为因残的家庭</w:t>
      </w:r>
      <w:r>
        <w:rPr>
          <w:b/>
          <w:bCs/>
          <w:spacing w:val="14"/>
        </w:rPr>
        <w:t>：</w:t>
      </w:r>
      <w:r>
        <w:rPr>
          <w:spacing w:val="-39"/>
        </w:rPr>
        <w:t xml:space="preserve"> </w:t>
      </w:r>
      <w:r>
        <w:rPr>
          <w:spacing w:val="14"/>
        </w:rPr>
        <w:t>可以享受</w:t>
      </w:r>
      <w:r>
        <w:t xml:space="preserve"> </w:t>
      </w:r>
      <w:r>
        <w:rPr>
          <w:spacing w:val="6"/>
        </w:rPr>
        <w:t>综合保障、社会帮扶、产业帮扶、公益岗位等政策，不能享</w:t>
      </w:r>
      <w:r>
        <w:rPr>
          <w:spacing w:val="12"/>
        </w:rPr>
        <w:t xml:space="preserve"> </w:t>
      </w:r>
      <w:r>
        <w:rPr>
          <w:spacing w:val="5"/>
        </w:rPr>
        <w:t>受住房安全保障、饮水安全保障、教育保障等政策。</w:t>
      </w:r>
      <w:r>
        <w:rPr>
          <w:rFonts w:ascii="Arial" w:hAnsi="Arial" w:eastAsia="Arial" w:cs="Arial"/>
          <w:b/>
          <w:bCs/>
          <w:spacing w:val="29"/>
          <w:w w:val="120"/>
        </w:rPr>
        <w:t>(</w:t>
      </w:r>
      <w:r>
        <w:rPr>
          <w:rFonts w:ascii="Arial" w:hAnsi="Arial" w:eastAsia="Arial" w:cs="Arial"/>
          <w:b/>
          <w:bCs/>
          <w:spacing w:val="-9"/>
        </w:rPr>
        <w:t xml:space="preserve"> </w:t>
      </w:r>
      <w:r>
        <w:rPr>
          <w:rFonts w:ascii="楷体" w:hAnsi="楷体" w:eastAsia="楷体" w:cs="楷体"/>
          <w:b/>
          <w:bCs/>
          <w:spacing w:val="29"/>
          <w:w w:val="120"/>
        </w:rPr>
        <w:t>四)</w:t>
      </w:r>
    </w:p>
    <w:p>
      <w:pPr>
        <w:pStyle w:val="2"/>
        <w:spacing w:before="1" w:line="224" w:lineRule="auto"/>
        <w:ind w:left="89"/>
      </w:pPr>
      <w:r>
        <w:rPr>
          <w:rFonts w:ascii="楷体" w:hAnsi="楷体" w:eastAsia="楷体" w:cs="楷体"/>
          <w:b/>
          <w:bCs/>
          <w:spacing w:val="4"/>
        </w:rPr>
        <w:t>风险类型为因自然灾害的家庭：</w:t>
      </w:r>
      <w:r>
        <w:rPr>
          <w:spacing w:val="4"/>
        </w:rPr>
        <w:t>根据家庭成灾情</w:t>
      </w:r>
      <w:r>
        <w:rPr>
          <w:spacing w:val="3"/>
        </w:rPr>
        <w:t>况可享受综</w:t>
      </w:r>
    </w:p>
    <w:p>
      <w:pPr>
        <w:spacing w:line="224" w:lineRule="auto"/>
        <w:sectPr>
          <w:pgSz w:w="11900" w:h="16830"/>
          <w:pgMar w:top="1430" w:right="1514" w:bottom="0" w:left="1785" w:header="0" w:footer="0" w:gutter="0"/>
          <w:cols w:space="720" w:num="1"/>
        </w:sectPr>
      </w:pPr>
    </w:p>
    <w:p>
      <w:pPr>
        <w:pStyle w:val="2"/>
        <w:tabs>
          <w:tab w:val="left" w:pos="248"/>
        </w:tabs>
        <w:spacing w:before="134" w:line="339" w:lineRule="auto"/>
        <w:ind w:left="74"/>
        <w:jc w:val="right"/>
      </w:pPr>
      <w:r>
        <w:rPr>
          <w:spacing w:val="6"/>
        </w:rPr>
        <w:t>合保障、社会帮扶、产业帮扶、公益岗位等帮扶政策的一项</w:t>
      </w:r>
      <w:r>
        <w:rPr>
          <w:spacing w:val="2"/>
        </w:rPr>
        <w:t xml:space="preserve">  </w:t>
      </w:r>
      <w:r>
        <w:rPr>
          <w:spacing w:val="4"/>
        </w:rPr>
        <w:t>或多项政策。</w:t>
      </w:r>
      <w:r>
        <w:rPr>
          <w:spacing w:val="67"/>
        </w:rPr>
        <w:t xml:space="preserve"> </w:t>
      </w:r>
      <w:r>
        <w:rPr>
          <w:b/>
          <w:bCs/>
          <w:spacing w:val="4"/>
        </w:rPr>
        <w:t>(</w:t>
      </w:r>
      <w:r>
        <w:rPr>
          <w:spacing w:val="-85"/>
        </w:rPr>
        <w:t xml:space="preserve"> </w:t>
      </w:r>
      <w:r>
        <w:rPr>
          <w:rFonts w:ascii="楷体" w:hAnsi="楷体" w:eastAsia="楷体" w:cs="楷体"/>
          <w:b/>
          <w:bCs/>
          <w:spacing w:val="4"/>
        </w:rPr>
        <w:t>五)风险类型为因意外事故的家庭</w:t>
      </w:r>
      <w:r>
        <w:rPr>
          <w:b/>
          <w:bCs/>
          <w:spacing w:val="4"/>
        </w:rPr>
        <w:t>：</w:t>
      </w:r>
      <w:r>
        <w:rPr>
          <w:spacing w:val="4"/>
        </w:rPr>
        <w:t>根据家</w:t>
      </w:r>
      <w:r>
        <w:t xml:space="preserve">  </w:t>
      </w:r>
      <w:r>
        <w:rPr>
          <w:spacing w:val="7"/>
        </w:rPr>
        <w:t xml:space="preserve">庭意外情况可享受综合保障、社会帮扶、产业帮扶、公益岗 </w:t>
      </w:r>
      <w:r>
        <w:rPr>
          <w:spacing w:val="-4"/>
        </w:rPr>
        <w:t>位等政策一项或多项政策。</w:t>
      </w:r>
      <w:r>
        <w:rPr>
          <w:rFonts w:ascii="Arial" w:hAnsi="Arial" w:eastAsia="Arial" w:cs="Arial"/>
          <w:b/>
          <w:bCs/>
          <w:spacing w:val="28"/>
        </w:rPr>
        <w:t xml:space="preserve">( </w:t>
      </w:r>
      <w:r>
        <w:rPr>
          <w:rFonts w:ascii="楷体" w:hAnsi="楷体" w:eastAsia="楷体" w:cs="楷体"/>
          <w:b/>
          <w:bCs/>
          <w:spacing w:val="28"/>
        </w:rPr>
        <w:t>六)风险类型为因产业项目失</w:t>
      </w:r>
      <w:r>
        <w:rPr>
          <w:rFonts w:ascii="楷体" w:hAnsi="楷体" w:eastAsia="楷体" w:cs="楷体"/>
          <w:spacing w:val="3"/>
        </w:rPr>
        <w:t xml:space="preserve">  </w:t>
      </w:r>
      <w:r>
        <w:rPr>
          <w:rFonts w:ascii="楷体" w:hAnsi="楷体" w:eastAsia="楷体" w:cs="楷体"/>
          <w:b/>
          <w:bCs/>
          <w:spacing w:val="6"/>
        </w:rPr>
        <w:t>败的家庭：</w:t>
      </w:r>
      <w:r>
        <w:rPr>
          <w:spacing w:val="6"/>
        </w:rPr>
        <w:t xml:space="preserve">可享受产业帮扶、就业帮扶、金融帮扶、公益岗 </w:t>
      </w:r>
      <w:r>
        <w:rPr>
          <w:spacing w:val="5"/>
        </w:rPr>
        <w:t>位、综合保障、社会帮扶中的一项或多项政策，不能享受住</w:t>
      </w:r>
      <w:r>
        <w:rPr>
          <w:spacing w:val="4"/>
        </w:rPr>
        <w:t xml:space="preserve">  </w:t>
      </w:r>
      <w:r>
        <w:rPr>
          <w:spacing w:val="10"/>
        </w:rPr>
        <w:t>房安全保障、饮水安全保障、医疗保障、教育保障等政策。</w:t>
      </w:r>
      <w:r>
        <w:rPr>
          <w:spacing w:val="14"/>
        </w:rPr>
        <w:t xml:space="preserve"> </w:t>
      </w:r>
      <w:r>
        <w:rPr>
          <w:rFonts w:ascii="楷体" w:hAnsi="楷体" w:eastAsia="楷体" w:cs="楷体"/>
          <w:b/>
          <w:bCs/>
        </w:rPr>
        <w:tab/>
      </w:r>
      <w:r>
        <w:rPr>
          <w:rFonts w:ascii="楷体" w:hAnsi="楷体" w:eastAsia="楷体" w:cs="楷体"/>
          <w:b/>
          <w:bCs/>
          <w:spacing w:val="3"/>
        </w:rPr>
        <w:t>(七)风险类型为因务工就业不稳的家庭：</w:t>
      </w:r>
      <w:r>
        <w:rPr>
          <w:spacing w:val="3"/>
        </w:rPr>
        <w:t>可享受就业培训、</w:t>
      </w:r>
      <w:r>
        <w:rPr>
          <w:spacing w:val="7"/>
        </w:rPr>
        <w:t xml:space="preserve"> </w:t>
      </w:r>
      <w:r>
        <w:rPr>
          <w:spacing w:val="6"/>
        </w:rPr>
        <w:t>介绍就业、公益岗位等帮扶政策的一项或多项政策，不能享</w:t>
      </w:r>
    </w:p>
    <w:p>
      <w:pPr>
        <w:pStyle w:val="2"/>
        <w:spacing w:before="1" w:line="220" w:lineRule="auto"/>
        <w:ind w:left="74"/>
      </w:pPr>
      <w:r>
        <w:rPr>
          <w:spacing w:val="-1"/>
        </w:rPr>
        <w:t>受住房安全保障、饮水安全保障、医疗保障</w:t>
      </w:r>
      <w:r>
        <w:rPr>
          <w:spacing w:val="-2"/>
        </w:rPr>
        <w:t>、教育保障政策。</w:t>
      </w:r>
    </w:p>
    <w:p>
      <w:pPr>
        <w:pStyle w:val="2"/>
        <w:spacing w:before="192" w:line="340" w:lineRule="auto"/>
        <w:ind w:left="74" w:right="147" w:firstLine="184"/>
      </w:pPr>
      <w:r>
        <w:rPr>
          <w:rFonts w:ascii="楷体" w:hAnsi="楷体" w:eastAsia="楷体" w:cs="楷体"/>
          <w:b/>
          <w:bCs/>
          <w:spacing w:val="9"/>
        </w:rPr>
        <w:t>(八)风险类型为因缺劳力的家庭：</w:t>
      </w:r>
      <w:r>
        <w:rPr>
          <w:spacing w:val="9"/>
        </w:rPr>
        <w:t>可享受产业帮扶、</w:t>
      </w:r>
      <w:r>
        <w:rPr>
          <w:spacing w:val="8"/>
        </w:rPr>
        <w:t>就业</w:t>
      </w:r>
      <w:r>
        <w:t xml:space="preserve"> </w:t>
      </w:r>
      <w:r>
        <w:rPr>
          <w:spacing w:val="6"/>
        </w:rPr>
        <w:t>帮扶、金融帮扶、公益岗位帮扶、综合保障、社会帮扶中的</w:t>
      </w:r>
      <w:r>
        <w:rPr>
          <w:spacing w:val="13"/>
        </w:rPr>
        <w:t xml:space="preserve"> </w:t>
      </w:r>
      <w:r>
        <w:rPr>
          <w:spacing w:val="5"/>
        </w:rPr>
        <w:t>一项或多项政策，不能享受住房安全保障、</w:t>
      </w:r>
      <w:r>
        <w:rPr>
          <w:spacing w:val="4"/>
        </w:rPr>
        <w:t>饮水安全保障、</w:t>
      </w:r>
      <w:r>
        <w:t xml:space="preserve"> </w:t>
      </w:r>
      <w:r>
        <w:rPr>
          <w:spacing w:val="-4"/>
        </w:rPr>
        <w:t>医疗保障、教育保障等政策。</w:t>
      </w:r>
      <w:r>
        <w:rPr>
          <w:rFonts w:ascii="Arial" w:hAnsi="Arial" w:eastAsia="Arial" w:cs="Arial"/>
          <w:b/>
          <w:bCs/>
          <w:spacing w:val="107"/>
          <w:w w:val="175"/>
        </w:rPr>
        <w:t>(</w:t>
      </w:r>
      <w:r>
        <w:rPr>
          <w:rFonts w:ascii="Arial" w:hAnsi="Arial" w:eastAsia="Arial" w:cs="Arial"/>
          <w:b/>
          <w:bCs/>
          <w:spacing w:val="12"/>
        </w:rPr>
        <w:t xml:space="preserve"> </w:t>
      </w:r>
      <w:r>
        <w:rPr>
          <w:rFonts w:ascii="楷体" w:hAnsi="楷体" w:eastAsia="楷体" w:cs="楷体"/>
          <w:b/>
          <w:bCs/>
          <w:spacing w:val="20"/>
        </w:rPr>
        <w:t>九)风险类型为住房出现安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b/>
          <w:bCs/>
          <w:spacing w:val="5"/>
        </w:rPr>
        <w:t>全问题的家庭：</w:t>
      </w:r>
      <w:r>
        <w:rPr>
          <w:spacing w:val="5"/>
        </w:rPr>
        <w:t>可享受住房安全保障政策，不能享受饮水安</w:t>
      </w:r>
      <w:r>
        <w:rPr>
          <w:spacing w:val="6"/>
        </w:rPr>
        <w:t xml:space="preserve"> </w:t>
      </w:r>
      <w:r>
        <w:rPr>
          <w:spacing w:val="5"/>
        </w:rPr>
        <w:t>全保障、医疗保障、教育保障、综合保障等政策。</w:t>
      </w:r>
      <w:r>
        <w:rPr>
          <w:rFonts w:ascii="Arial" w:hAnsi="Arial" w:eastAsia="Arial" w:cs="Arial"/>
          <w:b/>
          <w:bCs/>
          <w:spacing w:val="29"/>
        </w:rPr>
        <w:t>(</w:t>
      </w:r>
      <w:r>
        <w:rPr>
          <w:rFonts w:ascii="Arial" w:hAnsi="Arial" w:eastAsia="Arial" w:cs="Arial"/>
          <w:b/>
          <w:bCs/>
          <w:spacing w:val="3"/>
        </w:rPr>
        <w:t xml:space="preserve"> </w:t>
      </w:r>
      <w:r>
        <w:rPr>
          <w:rFonts w:ascii="楷体" w:hAnsi="楷体" w:eastAsia="楷体" w:cs="楷体"/>
          <w:b/>
          <w:bCs/>
          <w:spacing w:val="29"/>
        </w:rPr>
        <w:t>十</w:t>
      </w:r>
      <w:r>
        <w:rPr>
          <w:rFonts w:ascii="楷体" w:hAnsi="楷体" w:eastAsia="楷体" w:cs="楷体"/>
          <w:spacing w:val="-60"/>
        </w:rPr>
        <w:t xml:space="preserve"> </w:t>
      </w:r>
      <w:r>
        <w:rPr>
          <w:rFonts w:ascii="楷体" w:hAnsi="楷体" w:eastAsia="楷体" w:cs="楷体"/>
          <w:b/>
          <w:bCs/>
          <w:spacing w:val="29"/>
        </w:rPr>
        <w:t>)</w:t>
      </w:r>
      <w:r>
        <w:rPr>
          <w:rFonts w:ascii="楷体" w:hAnsi="楷体" w:eastAsia="楷体" w:cs="楷体"/>
          <w:spacing w:val="-61"/>
        </w:rPr>
        <w:t xml:space="preserve"> </w:t>
      </w:r>
      <w:r>
        <w:rPr>
          <w:rFonts w:ascii="楷体" w:hAnsi="楷体" w:eastAsia="楷体" w:cs="楷体"/>
          <w:b/>
          <w:bCs/>
          <w:spacing w:val="29"/>
        </w:rPr>
        <w:t>风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b/>
          <w:bCs/>
          <w:spacing w:val="3"/>
        </w:rPr>
        <w:t>险类型为饮水出现安全问题的家庭：</w:t>
      </w:r>
      <w:r>
        <w:rPr>
          <w:spacing w:val="3"/>
        </w:rPr>
        <w:t>可享受饮水安全保障政</w:t>
      </w:r>
      <w:r>
        <w:rPr>
          <w:spacing w:val="11"/>
        </w:rPr>
        <w:t xml:space="preserve"> </w:t>
      </w:r>
      <w:r>
        <w:rPr>
          <w:spacing w:val="7"/>
        </w:rPr>
        <w:t>策，不能享受产业帮扶、就业帮扶、金融帮扶</w:t>
      </w:r>
      <w:r>
        <w:rPr>
          <w:spacing w:val="6"/>
        </w:rPr>
        <w:t>、公益岗位帮</w:t>
      </w:r>
      <w:r>
        <w:t xml:space="preserve"> </w:t>
      </w:r>
      <w:r>
        <w:rPr>
          <w:spacing w:val="6"/>
        </w:rPr>
        <w:t>扶、住房安全保障、医疗保障、教育保障、综合保障、社会</w:t>
      </w:r>
    </w:p>
    <w:p>
      <w:pPr>
        <w:pStyle w:val="2"/>
        <w:spacing w:before="1" w:line="221" w:lineRule="auto"/>
        <w:ind w:left="74"/>
      </w:pPr>
      <w:r>
        <w:rPr>
          <w:spacing w:val="-3"/>
        </w:rPr>
        <w:t>帮扶等政策。</w:t>
      </w:r>
    </w:p>
    <w:p>
      <w:pPr>
        <w:pStyle w:val="2"/>
        <w:spacing w:before="324" w:line="605" w:lineRule="exact"/>
        <w:ind w:left="749"/>
      </w:pPr>
      <w:r>
        <w:rPr>
          <w:b/>
          <w:bCs/>
          <w:spacing w:val="13"/>
          <w:position w:val="21"/>
        </w:rPr>
        <w:t>2.</w:t>
      </w:r>
      <w:r>
        <w:rPr>
          <w:spacing w:val="-69"/>
          <w:position w:val="21"/>
        </w:rPr>
        <w:t xml:space="preserve"> </w:t>
      </w:r>
      <w:r>
        <w:rPr>
          <w:b/>
          <w:bCs/>
          <w:spacing w:val="13"/>
          <w:position w:val="21"/>
        </w:rPr>
        <w:t>易地搬迁后期扶持，至</w:t>
      </w:r>
      <w:r>
        <w:rPr>
          <w:spacing w:val="13"/>
          <w:position w:val="21"/>
        </w:rPr>
        <w:t>2024年易地扶贫搬迁户纳入</w:t>
      </w:r>
    </w:p>
    <w:p>
      <w:pPr>
        <w:pStyle w:val="2"/>
        <w:spacing w:line="222" w:lineRule="auto"/>
        <w:ind w:left="74"/>
      </w:pPr>
      <w:r>
        <w:rPr>
          <w:spacing w:val="27"/>
        </w:rPr>
        <w:t>监测对象的有6户13人。</w:t>
      </w:r>
    </w:p>
    <w:p>
      <w:pPr>
        <w:pStyle w:val="2"/>
        <w:spacing w:before="260" w:line="222" w:lineRule="auto"/>
        <w:ind w:left="759"/>
      </w:pPr>
      <w:r>
        <w:rPr>
          <w:b/>
          <w:bCs/>
          <w:spacing w:val="5"/>
        </w:rPr>
        <w:t>3.务工奖补，</w:t>
      </w:r>
      <w:r>
        <w:rPr>
          <w:spacing w:val="-26"/>
        </w:rPr>
        <w:t xml:space="preserve"> </w:t>
      </w:r>
      <w:r>
        <w:rPr>
          <w:spacing w:val="5"/>
        </w:rPr>
        <w:t>2023年申报务工奖补的有129户，奖补资</w:t>
      </w:r>
    </w:p>
    <w:p>
      <w:pPr>
        <w:spacing w:line="222" w:lineRule="auto"/>
        <w:sectPr>
          <w:pgSz w:w="11900" w:h="16830"/>
          <w:pgMar w:top="1430" w:right="1655" w:bottom="0" w:left="1785" w:header="0" w:footer="0" w:gutter="0"/>
          <w:cols w:space="720" w:num="1"/>
        </w:sectPr>
      </w:pPr>
    </w:p>
    <w:p>
      <w:pPr>
        <w:pStyle w:val="2"/>
        <w:spacing w:before="105" w:line="226" w:lineRule="auto"/>
        <w:ind w:left="84"/>
      </w:pPr>
      <w:r>
        <w:rPr>
          <w:spacing w:val="13"/>
        </w:rPr>
        <w:t>金12.9万元。</w:t>
      </w:r>
    </w:p>
    <w:p>
      <w:pPr>
        <w:pStyle w:val="2"/>
        <w:spacing w:before="239" w:line="621" w:lineRule="exact"/>
        <w:ind w:left="699"/>
      </w:pPr>
      <w:r>
        <w:rPr>
          <w:b/>
          <w:bCs/>
          <w:spacing w:val="6"/>
          <w:position w:val="23"/>
        </w:rPr>
        <w:t>4.产业奖补，</w:t>
      </w:r>
      <w:r>
        <w:rPr>
          <w:spacing w:val="-24"/>
          <w:position w:val="23"/>
        </w:rPr>
        <w:t xml:space="preserve"> </w:t>
      </w:r>
      <w:r>
        <w:rPr>
          <w:spacing w:val="6"/>
          <w:position w:val="23"/>
        </w:rPr>
        <w:t>2023年申报产业奖补的有131户，奖补资</w:t>
      </w:r>
    </w:p>
    <w:p>
      <w:pPr>
        <w:pStyle w:val="2"/>
        <w:spacing w:before="1" w:line="225" w:lineRule="auto"/>
        <w:ind w:left="84"/>
      </w:pPr>
      <w:r>
        <w:rPr>
          <w:spacing w:val="15"/>
        </w:rPr>
        <w:t>金62.43万元。</w:t>
      </w:r>
    </w:p>
    <w:p>
      <w:pPr>
        <w:pStyle w:val="2"/>
        <w:spacing w:before="239" w:line="370" w:lineRule="auto"/>
        <w:ind w:left="84" w:firstLine="614"/>
      </w:pPr>
      <w:r>
        <w:rPr>
          <w:b/>
          <w:bCs/>
          <w:spacing w:val="8"/>
        </w:rPr>
        <w:t>5.教育扶持情况，</w:t>
      </w:r>
      <w:r>
        <w:rPr>
          <w:spacing w:val="8"/>
        </w:rPr>
        <w:t xml:space="preserve"> 2023年后河村教育补贴学前教育有  </w:t>
      </w:r>
      <w:r>
        <w:rPr>
          <w:spacing w:val="32"/>
        </w:rPr>
        <w:t>14人，小学初中56人，高中有12人，中职中专有11人，</w:t>
      </w:r>
      <w:r>
        <w:rPr>
          <w:spacing w:val="7"/>
        </w:rPr>
        <w:t xml:space="preserve"> </w:t>
      </w:r>
      <w:r>
        <w:rPr>
          <w:spacing w:val="16"/>
        </w:rPr>
        <w:t>大学16人；2023年雨露计划职业教育申报21人次，短</w:t>
      </w:r>
      <w:r>
        <w:rPr>
          <w:spacing w:val="15"/>
        </w:rPr>
        <w:t>期技</w:t>
      </w:r>
    </w:p>
    <w:p>
      <w:pPr>
        <w:pStyle w:val="2"/>
        <w:spacing w:before="1" w:line="221" w:lineRule="auto"/>
        <w:ind w:left="84"/>
      </w:pPr>
      <w:r>
        <w:rPr>
          <w:spacing w:val="19"/>
        </w:rPr>
        <w:t>能培训8人次。</w:t>
      </w:r>
    </w:p>
    <w:p>
      <w:pPr>
        <w:pStyle w:val="2"/>
        <w:spacing w:before="256" w:line="223" w:lineRule="auto"/>
        <w:ind w:left="699"/>
      </w:pPr>
      <w:r>
        <w:rPr>
          <w:b/>
          <w:bCs/>
          <w:spacing w:val="-23"/>
        </w:rPr>
        <w:t>6.危房改造，</w:t>
      </w:r>
      <w:r>
        <w:rPr>
          <w:spacing w:val="51"/>
        </w:rPr>
        <w:t xml:space="preserve"> </w:t>
      </w:r>
      <w:r>
        <w:rPr>
          <w:spacing w:val="-23"/>
        </w:rPr>
        <w:t>无。</w:t>
      </w:r>
    </w:p>
    <w:p>
      <w:pPr>
        <w:pStyle w:val="2"/>
        <w:spacing w:before="254" w:line="617" w:lineRule="exact"/>
        <w:ind w:left="699"/>
      </w:pPr>
      <w:r>
        <w:rPr>
          <w:b/>
          <w:bCs/>
          <w:spacing w:val="4"/>
          <w:position w:val="22"/>
        </w:rPr>
        <w:t>7.光伏情况，</w:t>
      </w:r>
      <w:r>
        <w:rPr>
          <w:spacing w:val="4"/>
          <w:position w:val="22"/>
        </w:rPr>
        <w:t xml:space="preserve"> 2023年申报光伏公益岗的有127人，合计</w:t>
      </w:r>
    </w:p>
    <w:p>
      <w:pPr>
        <w:pStyle w:val="2"/>
        <w:spacing w:before="1" w:line="223" w:lineRule="auto"/>
        <w:ind w:left="84"/>
      </w:pPr>
      <w:r>
        <w:rPr>
          <w:spacing w:val="15"/>
        </w:rPr>
        <w:t>分配工资24.91万元。</w:t>
      </w:r>
    </w:p>
    <w:p>
      <w:pPr>
        <w:pStyle w:val="2"/>
        <w:spacing w:before="247" w:line="323" w:lineRule="auto"/>
        <w:ind w:left="84" w:right="103" w:firstLine="614"/>
      </w:pPr>
      <w:r>
        <w:rPr>
          <w:b/>
          <w:bCs/>
          <w:spacing w:val="15"/>
        </w:rPr>
        <w:t>8.</w:t>
      </w:r>
      <w:r>
        <w:rPr>
          <w:spacing w:val="-75"/>
        </w:rPr>
        <w:t xml:space="preserve"> </w:t>
      </w:r>
      <w:r>
        <w:rPr>
          <w:b/>
          <w:bCs/>
          <w:spacing w:val="15"/>
        </w:rPr>
        <w:t>公益岗情况，</w:t>
      </w:r>
      <w:r>
        <w:rPr>
          <w:spacing w:val="15"/>
        </w:rPr>
        <w:t xml:space="preserve"> 后河村现有公益岗位64人(其中保洁</w:t>
      </w:r>
      <w:r>
        <w:t xml:space="preserve"> </w:t>
      </w:r>
      <w:r>
        <w:rPr>
          <w:spacing w:val="33"/>
        </w:rPr>
        <w:t>员18人，护林员15人，护水员29人，水管员1人，文化</w:t>
      </w:r>
    </w:p>
    <w:p>
      <w:pPr>
        <w:pStyle w:val="2"/>
        <w:spacing w:before="1" w:line="222" w:lineRule="auto"/>
        <w:ind w:left="84"/>
      </w:pPr>
      <w:r>
        <w:rPr>
          <w:spacing w:val="26"/>
        </w:rPr>
        <w:t>协管员1人)工资均已发放。</w:t>
      </w:r>
    </w:p>
    <w:p>
      <w:pPr>
        <w:pStyle w:val="2"/>
        <w:spacing w:before="172" w:line="317" w:lineRule="auto"/>
        <w:ind w:left="84" w:right="98" w:firstLine="614"/>
      </w:pPr>
      <w:r>
        <w:rPr>
          <w:b/>
          <w:bCs/>
          <w:spacing w:val="15"/>
        </w:rPr>
        <w:t>9.金融扶持情况，</w:t>
      </w:r>
      <w:r>
        <w:rPr>
          <w:spacing w:val="15"/>
        </w:rPr>
        <w:t>止2023年，累计发放小额信贷80万</w:t>
      </w:r>
      <w:r>
        <w:rPr>
          <w:spacing w:val="12"/>
        </w:rPr>
        <w:t xml:space="preserve"> </w:t>
      </w:r>
      <w:r>
        <w:rPr>
          <w:spacing w:val="19"/>
        </w:rPr>
        <w:t>元，带动脱贫户19户。为进一步落实金融扶持小额贴息贷</w:t>
      </w:r>
    </w:p>
    <w:p>
      <w:pPr>
        <w:pStyle w:val="2"/>
        <w:spacing w:line="222" w:lineRule="auto"/>
        <w:ind w:left="84"/>
      </w:pPr>
      <w:r>
        <w:rPr>
          <w:spacing w:val="-7"/>
        </w:rPr>
        <w:t>款政策，</w:t>
      </w:r>
    </w:p>
    <w:p>
      <w:pPr>
        <w:pStyle w:val="2"/>
        <w:spacing w:before="168" w:line="323" w:lineRule="auto"/>
        <w:ind w:left="84" w:right="107" w:firstLine="614"/>
      </w:pPr>
      <w:r>
        <w:rPr>
          <w:b/>
          <w:bCs/>
          <w:spacing w:val="-18"/>
        </w:rPr>
        <w:t>10、</w:t>
      </w:r>
      <w:r>
        <w:rPr>
          <w:spacing w:val="-24"/>
        </w:rPr>
        <w:t xml:space="preserve"> </w:t>
      </w:r>
      <w:r>
        <w:rPr>
          <w:b/>
          <w:bCs/>
          <w:spacing w:val="-18"/>
        </w:rPr>
        <w:t>综合保障情况，</w:t>
      </w:r>
      <w:r>
        <w:rPr>
          <w:spacing w:val="-30"/>
        </w:rPr>
        <w:t xml:space="preserve"> </w:t>
      </w:r>
      <w:r>
        <w:rPr>
          <w:spacing w:val="37"/>
        </w:rPr>
        <w:t>2023年10月底低保户数65户93</w:t>
      </w:r>
      <w:r>
        <w:t xml:space="preserve"> </w:t>
      </w:r>
      <w:r>
        <w:rPr>
          <w:spacing w:val="45"/>
        </w:rPr>
        <w:t>人,其中建档立卡脱贫户56户81人，监测户4户6人，</w:t>
      </w:r>
      <w:r>
        <w:rPr>
          <w:spacing w:val="8"/>
        </w:rPr>
        <w:t xml:space="preserve"> </w:t>
      </w:r>
      <w:r>
        <w:rPr>
          <w:spacing w:val="29"/>
        </w:rPr>
        <w:t>一般农户5户6人；分散供养13人，集中供养1人，孤儿0</w:t>
      </w:r>
      <w:r>
        <w:rPr>
          <w:spacing w:val="13"/>
        </w:rPr>
        <w:t xml:space="preserve"> </w:t>
      </w:r>
      <w:r>
        <w:rPr>
          <w:spacing w:val="16"/>
        </w:rPr>
        <w:t>人；残疾人共57人，其中重度残疾17人，三级、四级残疾</w:t>
      </w:r>
    </w:p>
    <w:p>
      <w:pPr>
        <w:pStyle w:val="2"/>
        <w:spacing w:line="222" w:lineRule="auto"/>
        <w:ind w:left="84"/>
      </w:pPr>
      <w:r>
        <w:rPr>
          <w:spacing w:val="25"/>
        </w:rPr>
        <w:t>40人；临时救助3人，其中县级救助0人，镇级救助3人。</w:t>
      </w:r>
    </w:p>
    <w:p>
      <w:pPr>
        <w:pStyle w:val="2"/>
        <w:spacing w:before="152" w:line="531" w:lineRule="exact"/>
        <w:ind w:left="699"/>
      </w:pPr>
      <w:r>
        <w:rPr>
          <w:b/>
          <w:bCs/>
          <w:spacing w:val="27"/>
          <w:position w:val="16"/>
        </w:rPr>
        <w:t>11.基础设施改善情况，</w:t>
      </w:r>
      <w:r>
        <w:rPr>
          <w:spacing w:val="27"/>
          <w:position w:val="16"/>
        </w:rPr>
        <w:t>后河村2023年共1个项目30</w:t>
      </w:r>
    </w:p>
    <w:p>
      <w:pPr>
        <w:pStyle w:val="2"/>
        <w:spacing w:line="222" w:lineRule="auto"/>
        <w:ind w:left="84"/>
      </w:pPr>
      <w:r>
        <w:rPr>
          <w:spacing w:val="-8"/>
        </w:rPr>
        <w:t xml:space="preserve">万元：市派第一书记项目， </w:t>
      </w:r>
      <w:r>
        <w:rPr>
          <w:b/>
          <w:bCs/>
          <w:spacing w:val="-8"/>
        </w:rPr>
        <w:t>市派第一书记项目：</w:t>
      </w:r>
      <w:r>
        <w:rPr>
          <w:spacing w:val="57"/>
        </w:rPr>
        <w:t xml:space="preserve"> </w:t>
      </w:r>
      <w:r>
        <w:rPr>
          <w:spacing w:val="-8"/>
        </w:rPr>
        <w:t>河挡墙修建</w:t>
      </w:r>
    </w:p>
    <w:p>
      <w:pPr>
        <w:pStyle w:val="2"/>
        <w:spacing w:before="227" w:line="220" w:lineRule="auto"/>
        <w:jc w:val="right"/>
      </w:pPr>
      <w:r>
        <w:rPr>
          <w:rFonts w:ascii="黑体" w:hAnsi="黑体" w:eastAsia="黑体" w:cs="黑体"/>
          <w:b/>
          <w:bCs/>
          <w:spacing w:val="-25"/>
        </w:rPr>
        <w:t>四、巩固成效情况。</w:t>
      </w:r>
      <w:r>
        <w:rPr>
          <w:spacing w:val="-25"/>
        </w:rPr>
        <w:t>巩固脱贫成效工作，得到了村民的好评。</w:t>
      </w:r>
    </w:p>
    <w:p>
      <w:pPr>
        <w:spacing w:line="220" w:lineRule="auto"/>
        <w:sectPr>
          <w:pgSz w:w="11900" w:h="16830"/>
          <w:pgMar w:top="1430" w:right="1684" w:bottom="0" w:left="1785" w:header="0" w:footer="0" w:gutter="0"/>
          <w:cols w:space="720" w:num="1"/>
        </w:sectPr>
      </w:pPr>
    </w:p>
    <w:p>
      <w:pPr>
        <w:pStyle w:val="2"/>
        <w:spacing w:before="176" w:line="382" w:lineRule="auto"/>
        <w:ind w:left="84" w:firstLine="4"/>
        <w:rPr>
          <w:sz w:val="29"/>
          <w:szCs w:val="29"/>
        </w:rPr>
      </w:pPr>
      <w:r>
        <w:rPr>
          <w:b/>
          <w:bCs/>
          <w:spacing w:val="-8"/>
          <w:sz w:val="29"/>
          <w:szCs w:val="29"/>
        </w:rPr>
        <w:t>一是巩固“两不愁三保障”和饮水安全成效良好。</w:t>
      </w:r>
      <w:r>
        <w:rPr>
          <w:spacing w:val="-8"/>
          <w:sz w:val="29"/>
          <w:szCs w:val="29"/>
        </w:rPr>
        <w:t>建档立卡户“两</w:t>
      </w:r>
      <w:r>
        <w:rPr>
          <w:sz w:val="29"/>
          <w:szCs w:val="29"/>
        </w:rPr>
        <w:t xml:space="preserve">  </w:t>
      </w:r>
      <w:r>
        <w:rPr>
          <w:spacing w:val="14"/>
          <w:sz w:val="29"/>
          <w:szCs w:val="29"/>
        </w:rPr>
        <w:t>不愁三保障”全面提升，全村实现自来水，每年1月、</w:t>
      </w:r>
      <w:r>
        <w:rPr>
          <w:spacing w:val="13"/>
          <w:sz w:val="29"/>
          <w:szCs w:val="29"/>
        </w:rPr>
        <w:t>7月两次</w:t>
      </w:r>
      <w:r>
        <w:rPr>
          <w:sz w:val="29"/>
          <w:szCs w:val="29"/>
        </w:rPr>
        <w:t xml:space="preserve">  </w:t>
      </w:r>
      <w:r>
        <w:rPr>
          <w:spacing w:val="14"/>
          <w:sz w:val="29"/>
          <w:szCs w:val="29"/>
        </w:rPr>
        <w:t>对出厂水、末梢水进行水质监测。1户1人监测户消除了监测。</w:t>
      </w:r>
      <w:r>
        <w:rPr>
          <w:spacing w:val="1"/>
          <w:sz w:val="29"/>
          <w:szCs w:val="29"/>
        </w:rPr>
        <w:t xml:space="preserve">  </w:t>
      </w:r>
      <w:r>
        <w:rPr>
          <w:spacing w:val="4"/>
          <w:sz w:val="29"/>
          <w:szCs w:val="29"/>
        </w:rPr>
        <w:t>每月召开一次“志智双扶”评选活动，评选出产业发展、环境</w:t>
      </w:r>
      <w:r>
        <w:rPr>
          <w:spacing w:val="3"/>
          <w:sz w:val="29"/>
          <w:szCs w:val="29"/>
        </w:rPr>
        <w:t xml:space="preserve">治 </w:t>
      </w:r>
      <w:r>
        <w:rPr>
          <w:spacing w:val="4"/>
          <w:sz w:val="29"/>
          <w:szCs w:val="29"/>
        </w:rPr>
        <w:t>理、热心公益、孝老爱亲等先进典型和不孝亲敬老、好吃懒做</w:t>
      </w:r>
      <w:r>
        <w:rPr>
          <w:spacing w:val="3"/>
          <w:sz w:val="29"/>
          <w:szCs w:val="29"/>
        </w:rPr>
        <w:t>等 后进典型。抓好“村容村貌”、“户容户貌”和“精神风貌”建</w:t>
      </w:r>
      <w:r>
        <w:rPr>
          <w:spacing w:val="7"/>
          <w:sz w:val="29"/>
          <w:szCs w:val="29"/>
        </w:rPr>
        <w:t xml:space="preserve">  </w:t>
      </w:r>
      <w:r>
        <w:rPr>
          <w:spacing w:val="-3"/>
          <w:sz w:val="29"/>
          <w:szCs w:val="29"/>
        </w:rPr>
        <w:t>设，强化核心价值观教育，树立新风尚。</w:t>
      </w:r>
      <w:r>
        <w:rPr>
          <w:b/>
          <w:bCs/>
          <w:spacing w:val="-3"/>
          <w:sz w:val="29"/>
          <w:szCs w:val="29"/>
        </w:rPr>
        <w:t>二是全村收入稳中有升。</w:t>
      </w:r>
      <w:r>
        <w:rPr>
          <w:spacing w:val="3"/>
          <w:sz w:val="29"/>
          <w:szCs w:val="29"/>
        </w:rPr>
        <w:t xml:space="preserve"> </w:t>
      </w:r>
      <w:r>
        <w:rPr>
          <w:spacing w:val="16"/>
          <w:sz w:val="29"/>
          <w:szCs w:val="29"/>
        </w:rPr>
        <w:t>人均11000元左右。脱贫户和监测户全部有所提升。我村2023</w:t>
      </w:r>
      <w:r>
        <w:rPr>
          <w:spacing w:val="8"/>
          <w:sz w:val="29"/>
          <w:szCs w:val="29"/>
        </w:rPr>
        <w:t xml:space="preserve">  </w:t>
      </w:r>
      <w:r>
        <w:rPr>
          <w:spacing w:val="26"/>
          <w:sz w:val="29"/>
          <w:szCs w:val="29"/>
        </w:rPr>
        <w:t>年村集体收入42.1万元，其中壮大村集体经济为3.25万元；</w:t>
      </w:r>
      <w:r>
        <w:rPr>
          <w:spacing w:val="4"/>
          <w:sz w:val="29"/>
          <w:szCs w:val="29"/>
        </w:rPr>
        <w:t xml:space="preserve"> </w:t>
      </w:r>
      <w:r>
        <w:rPr>
          <w:spacing w:val="33"/>
          <w:sz w:val="29"/>
          <w:szCs w:val="29"/>
        </w:rPr>
        <w:t>第一书记经营类项目收入7.8万元；扶贫车间租赁费用3.5</w:t>
      </w:r>
      <w:r>
        <w:rPr>
          <w:spacing w:val="2"/>
          <w:sz w:val="29"/>
          <w:szCs w:val="29"/>
        </w:rPr>
        <w:t xml:space="preserve">  </w:t>
      </w:r>
      <w:r>
        <w:rPr>
          <w:spacing w:val="33"/>
          <w:sz w:val="29"/>
          <w:szCs w:val="29"/>
        </w:rPr>
        <w:t>万元；光伏公益岗直接补助到户25</w:t>
      </w:r>
      <w:r>
        <w:rPr>
          <w:spacing w:val="-85"/>
          <w:sz w:val="29"/>
          <w:szCs w:val="29"/>
        </w:rPr>
        <w:t xml:space="preserve"> </w:t>
      </w:r>
      <w:r>
        <w:rPr>
          <w:spacing w:val="33"/>
          <w:sz w:val="29"/>
          <w:szCs w:val="29"/>
        </w:rPr>
        <w:t xml:space="preserve">.8万元；光伏壮大村集 </w:t>
      </w:r>
      <w:r>
        <w:rPr>
          <w:spacing w:val="8"/>
          <w:sz w:val="29"/>
          <w:szCs w:val="29"/>
        </w:rPr>
        <w:t>体经济1</w:t>
      </w:r>
      <w:r>
        <w:rPr>
          <w:spacing w:val="-77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.</w:t>
      </w:r>
      <w:r>
        <w:rPr>
          <w:spacing w:val="-83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75万元。</w:t>
      </w:r>
      <w:r>
        <w:rPr>
          <w:b/>
          <w:bCs/>
          <w:spacing w:val="8"/>
          <w:sz w:val="29"/>
          <w:szCs w:val="29"/>
        </w:rPr>
        <w:t>三是扶贫资产管理情况</w:t>
      </w:r>
      <w:r>
        <w:rPr>
          <w:spacing w:val="8"/>
          <w:sz w:val="29"/>
          <w:szCs w:val="29"/>
        </w:rPr>
        <w:t>。对全村扶贫资产建</w:t>
      </w:r>
    </w:p>
    <w:p>
      <w:pPr>
        <w:pStyle w:val="2"/>
        <w:spacing w:before="1" w:line="220" w:lineRule="auto"/>
        <w:ind w:left="84"/>
        <w:rPr>
          <w:sz w:val="29"/>
          <w:szCs w:val="29"/>
        </w:rPr>
      </w:pPr>
      <w:r>
        <w:rPr>
          <w:spacing w:val="5"/>
          <w:sz w:val="29"/>
          <w:szCs w:val="29"/>
        </w:rPr>
        <w:t>立台账，管护责任到人，确保了道路畅通、机械良好。</w:t>
      </w:r>
    </w:p>
    <w:p>
      <w:pPr>
        <w:pStyle w:val="2"/>
        <w:spacing w:before="214" w:line="341" w:lineRule="auto"/>
        <w:ind w:left="84" w:right="104" w:firstLine="614"/>
        <w:jc w:val="both"/>
        <w:rPr>
          <w:sz w:val="29"/>
          <w:szCs w:val="29"/>
        </w:rPr>
      </w:pPr>
      <w:r>
        <w:rPr>
          <w:rFonts w:ascii="黑体" w:hAnsi="黑体" w:eastAsia="黑体" w:cs="黑体"/>
          <w:b/>
          <w:bCs/>
          <w:spacing w:val="3"/>
          <w:sz w:val="29"/>
          <w:szCs w:val="29"/>
        </w:rPr>
        <w:t>五、星旗同创。</w:t>
      </w:r>
      <w:r>
        <w:rPr>
          <w:spacing w:val="3"/>
          <w:sz w:val="29"/>
          <w:szCs w:val="29"/>
        </w:rPr>
        <w:t>我村创建社会治理红旗平安法治星，积极创</w:t>
      </w:r>
      <w:r>
        <w:rPr>
          <w:spacing w:val="1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建网格员、</w:t>
      </w:r>
      <w:r>
        <w:rPr>
          <w:spacing w:val="76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一约四会等组织为村内信息采报、隐</w:t>
      </w:r>
      <w:r>
        <w:rPr>
          <w:spacing w:val="-4"/>
          <w:sz w:val="29"/>
          <w:szCs w:val="29"/>
        </w:rPr>
        <w:t>患排查、矛盾调</w:t>
      </w:r>
      <w:r>
        <w:rPr>
          <w:sz w:val="29"/>
          <w:szCs w:val="29"/>
        </w:rPr>
        <w:t xml:space="preserve"> </w:t>
      </w:r>
      <w:r>
        <w:rPr>
          <w:spacing w:val="4"/>
          <w:sz w:val="29"/>
          <w:szCs w:val="29"/>
        </w:rPr>
        <w:t>处、便民服务、法制宣传、治安防范、农业农村、疫情防控、乡</w:t>
      </w:r>
      <w:r>
        <w:rPr>
          <w:spacing w:val="13"/>
          <w:sz w:val="29"/>
          <w:szCs w:val="29"/>
        </w:rPr>
        <w:t xml:space="preserve"> </w:t>
      </w:r>
      <w:r>
        <w:rPr>
          <w:spacing w:val="4"/>
          <w:sz w:val="29"/>
          <w:szCs w:val="29"/>
        </w:rPr>
        <w:t xml:space="preserve">村振兴、人居环境整治等工作做出了明显改善。汛期来临，网格 </w:t>
      </w:r>
      <w:r>
        <w:rPr>
          <w:spacing w:val="14"/>
          <w:sz w:val="29"/>
          <w:szCs w:val="29"/>
        </w:rPr>
        <w:t>员及村组干部每天在河道积极巡视，为村内</w:t>
      </w:r>
      <w:r>
        <w:rPr>
          <w:spacing w:val="13"/>
          <w:sz w:val="29"/>
          <w:szCs w:val="29"/>
        </w:rPr>
        <w:t>安全建设做出突出</w:t>
      </w:r>
      <w:r>
        <w:rPr>
          <w:sz w:val="29"/>
          <w:szCs w:val="29"/>
        </w:rPr>
        <w:t xml:space="preserve"> </w:t>
      </w:r>
      <w:r>
        <w:rPr>
          <w:spacing w:val="4"/>
          <w:sz w:val="29"/>
          <w:szCs w:val="29"/>
        </w:rPr>
        <w:t>贡献。文明宜居红旗方面组织公益岗位人员对村内重点、难点位</w:t>
      </w:r>
      <w:r>
        <w:rPr>
          <w:spacing w:val="5"/>
          <w:sz w:val="29"/>
          <w:szCs w:val="29"/>
        </w:rPr>
        <w:t xml:space="preserve"> </w:t>
      </w:r>
      <w:r>
        <w:rPr>
          <w:spacing w:val="4"/>
          <w:sz w:val="29"/>
          <w:szCs w:val="29"/>
        </w:rPr>
        <w:t>置进行集中整治，同时在村内开展播放电影、组织乐器队等活动</w:t>
      </w:r>
    </w:p>
    <w:p>
      <w:pPr>
        <w:pStyle w:val="2"/>
        <w:spacing w:line="221" w:lineRule="auto"/>
        <w:ind w:left="84"/>
        <w:rPr>
          <w:sz w:val="29"/>
          <w:szCs w:val="29"/>
        </w:rPr>
      </w:pPr>
      <w:r>
        <w:rPr>
          <w:spacing w:val="5"/>
          <w:sz w:val="29"/>
          <w:szCs w:val="29"/>
        </w:rPr>
        <w:t>极大的丰富村民的日常生活。</w:t>
      </w:r>
    </w:p>
    <w:p>
      <w:pPr>
        <w:spacing w:before="179" w:line="222" w:lineRule="auto"/>
        <w:ind w:left="749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3"/>
          <w:sz w:val="29"/>
          <w:szCs w:val="29"/>
        </w:rPr>
        <w:t>六、下步工作打算</w:t>
      </w:r>
    </w:p>
    <w:p>
      <w:pPr>
        <w:pStyle w:val="2"/>
        <w:spacing w:before="231" w:line="620" w:lineRule="exact"/>
        <w:ind w:left="779"/>
        <w:rPr>
          <w:sz w:val="29"/>
          <w:szCs w:val="29"/>
        </w:rPr>
      </w:pPr>
      <w:r>
        <w:rPr>
          <w:rFonts w:ascii="楷体" w:hAnsi="楷体" w:eastAsia="楷体" w:cs="楷体"/>
          <w:b/>
          <w:bCs/>
          <w:spacing w:val="11"/>
          <w:position w:val="25"/>
          <w:sz w:val="29"/>
          <w:szCs w:val="29"/>
        </w:rPr>
        <w:t>1、</w:t>
      </w:r>
      <w:r>
        <w:rPr>
          <w:rFonts w:ascii="楷体" w:hAnsi="楷体" w:eastAsia="楷体" w:cs="楷体"/>
          <w:spacing w:val="-51"/>
          <w:position w:val="25"/>
          <w:sz w:val="29"/>
          <w:szCs w:val="29"/>
        </w:rPr>
        <w:t xml:space="preserve"> </w:t>
      </w:r>
      <w:r>
        <w:rPr>
          <w:rFonts w:ascii="楷体" w:hAnsi="楷体" w:eastAsia="楷体" w:cs="楷体"/>
          <w:b/>
          <w:bCs/>
          <w:spacing w:val="11"/>
          <w:position w:val="25"/>
          <w:sz w:val="29"/>
          <w:szCs w:val="29"/>
        </w:rPr>
        <w:t>在巩固拓展脱贫攻坚成果方面，</w:t>
      </w:r>
      <w:r>
        <w:rPr>
          <w:rFonts w:ascii="楷体" w:hAnsi="楷体" w:eastAsia="楷体" w:cs="楷体"/>
          <w:spacing w:val="59"/>
          <w:position w:val="25"/>
          <w:sz w:val="29"/>
          <w:szCs w:val="29"/>
        </w:rPr>
        <w:t xml:space="preserve"> </w:t>
      </w:r>
      <w:r>
        <w:rPr>
          <w:spacing w:val="11"/>
          <w:position w:val="25"/>
          <w:sz w:val="29"/>
          <w:szCs w:val="29"/>
        </w:rPr>
        <w:t>下步将持续做好脱</w:t>
      </w:r>
    </w:p>
    <w:p>
      <w:pPr>
        <w:pStyle w:val="2"/>
        <w:spacing w:before="1" w:line="220" w:lineRule="auto"/>
        <w:ind w:left="84"/>
        <w:rPr>
          <w:sz w:val="29"/>
          <w:szCs w:val="29"/>
        </w:rPr>
      </w:pPr>
      <w:r>
        <w:rPr>
          <w:spacing w:val="26"/>
          <w:sz w:val="29"/>
          <w:szCs w:val="29"/>
        </w:rPr>
        <w:t>贫人口两不愁三保障和安全饮水巩固保障工作，借助网格化</w:t>
      </w:r>
    </w:p>
    <w:p>
      <w:pPr>
        <w:spacing w:line="220" w:lineRule="auto"/>
        <w:rPr>
          <w:sz w:val="29"/>
          <w:szCs w:val="29"/>
        </w:rPr>
        <w:sectPr>
          <w:pgSz w:w="11900" w:h="16830"/>
          <w:pgMar w:top="1430" w:right="1669" w:bottom="0" w:left="1785" w:header="0" w:footer="0" w:gutter="0"/>
          <w:cols w:space="720" w:num="1"/>
        </w:sectPr>
      </w:pPr>
    </w:p>
    <w:p>
      <w:pPr>
        <w:pStyle w:val="2"/>
        <w:spacing w:before="168" w:line="364" w:lineRule="auto"/>
        <w:ind w:left="74" w:right="147"/>
        <w:jc w:val="both"/>
        <w:rPr>
          <w:sz w:val="30"/>
          <w:szCs w:val="30"/>
        </w:rPr>
      </w:pPr>
      <w:r>
        <w:rPr>
          <w:spacing w:val="16"/>
          <w:sz w:val="30"/>
          <w:szCs w:val="30"/>
        </w:rPr>
        <w:t>管理机制持续健全和完善防止返贫动态监测和帮扶工作，重</w:t>
      </w:r>
      <w:r>
        <w:rPr>
          <w:spacing w:val="10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点关注农村低收入人员和因灾因疫致贫返贫等风险点，确保</w:t>
      </w:r>
      <w:r>
        <w:rPr>
          <w:spacing w:val="6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早发现、早干预、早帮扶，牢牢守住不发生规模性返贫的底</w:t>
      </w:r>
    </w:p>
    <w:p>
      <w:pPr>
        <w:pStyle w:val="2"/>
        <w:spacing w:line="224" w:lineRule="auto"/>
        <w:ind w:left="74"/>
        <w:rPr>
          <w:sz w:val="30"/>
          <w:szCs w:val="30"/>
        </w:rPr>
      </w:pPr>
      <w:r>
        <w:rPr>
          <w:spacing w:val="-5"/>
          <w:sz w:val="30"/>
          <w:szCs w:val="30"/>
        </w:rPr>
        <w:t>线。</w:t>
      </w:r>
    </w:p>
    <w:p>
      <w:pPr>
        <w:spacing w:before="252" w:line="223" w:lineRule="auto"/>
        <w:jc w:val="right"/>
        <w:outlineLvl w:val="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3"/>
          <w:sz w:val="30"/>
          <w:szCs w:val="30"/>
        </w:rPr>
        <w:t>2、在有效衔接乡村振兴工作方面：</w:t>
      </w:r>
      <w:r>
        <w:rPr>
          <w:rFonts w:ascii="楷体" w:hAnsi="楷体" w:eastAsia="楷体" w:cs="楷体"/>
          <w:spacing w:val="92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spacing w:val="3"/>
          <w:sz w:val="30"/>
          <w:szCs w:val="30"/>
        </w:rPr>
        <w:t>一筹建</w:t>
      </w:r>
      <w:r>
        <w:rPr>
          <w:rFonts w:ascii="楷体" w:hAnsi="楷体" w:eastAsia="楷体" w:cs="楷体"/>
          <w:b/>
          <w:bCs/>
          <w:spacing w:val="2"/>
          <w:sz w:val="30"/>
          <w:szCs w:val="30"/>
        </w:rPr>
        <w:t>生态宜居点。</w:t>
      </w:r>
    </w:p>
    <w:p>
      <w:pPr>
        <w:pStyle w:val="2"/>
        <w:spacing w:before="233" w:line="364" w:lineRule="auto"/>
        <w:ind w:left="74" w:right="140"/>
        <w:jc w:val="both"/>
        <w:rPr>
          <w:sz w:val="30"/>
          <w:szCs w:val="30"/>
        </w:rPr>
      </w:pPr>
      <w:r>
        <w:rPr>
          <w:spacing w:val="16"/>
          <w:sz w:val="30"/>
          <w:szCs w:val="30"/>
        </w:rPr>
        <w:t>谋划搬迁并居，力争将未搬迁的群众迁出来，配套相应的基</w:t>
      </w:r>
      <w:r>
        <w:rPr>
          <w:spacing w:val="4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础设施和公共服务设施，有效承接农村转移人口。</w:t>
      </w:r>
      <w:r>
        <w:rPr>
          <w:rFonts w:ascii="楷体" w:hAnsi="楷体" w:eastAsia="楷体" w:cs="楷体"/>
          <w:b/>
          <w:bCs/>
          <w:spacing w:val="16"/>
          <w:sz w:val="30"/>
          <w:szCs w:val="30"/>
        </w:rPr>
        <w:t>二实现产</w:t>
      </w:r>
      <w:r>
        <w:rPr>
          <w:rFonts w:ascii="楷体" w:hAnsi="楷体" w:eastAsia="楷体" w:cs="楷体"/>
          <w:spacing w:val="6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spacing w:val="16"/>
          <w:sz w:val="30"/>
          <w:szCs w:val="30"/>
        </w:rPr>
        <w:t>业特色化。</w:t>
      </w:r>
      <w:r>
        <w:rPr>
          <w:spacing w:val="16"/>
          <w:sz w:val="30"/>
          <w:szCs w:val="30"/>
        </w:rPr>
        <w:t>大力发展旅游业，力争使后河村建成淅川</w:t>
      </w:r>
      <w:r>
        <w:rPr>
          <w:spacing w:val="15"/>
          <w:sz w:val="30"/>
          <w:szCs w:val="30"/>
        </w:rPr>
        <w:t>钓鱼小</w:t>
      </w:r>
    </w:p>
    <w:p>
      <w:pPr>
        <w:pStyle w:val="2"/>
        <w:spacing w:line="223" w:lineRule="auto"/>
        <w:ind w:left="74"/>
        <w:rPr>
          <w:sz w:val="30"/>
          <w:szCs w:val="30"/>
        </w:rPr>
      </w:pPr>
      <w:r>
        <w:rPr>
          <w:spacing w:val="-5"/>
          <w:sz w:val="30"/>
          <w:szCs w:val="30"/>
        </w:rPr>
        <w:t>镇。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6175"/>
        <w:rPr>
          <w:sz w:val="30"/>
          <w:szCs w:val="30"/>
        </w:rPr>
      </w:pPr>
      <w:r>
        <w:rPr>
          <w:spacing w:val="12"/>
          <w:sz w:val="30"/>
          <w:szCs w:val="30"/>
        </w:rPr>
        <w:t>后河村民委员会</w:t>
      </w:r>
    </w:p>
    <w:sectPr>
      <w:pgSz w:w="11900" w:h="16830"/>
      <w:pgMar w:top="1430" w:right="166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B2657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2024-03-07T13:22:00Z</dcterms:created>
  <dc:creator>Kingsoft-PDF</dc:creator>
  <cp:lastModifiedBy>WPS_1555801520</cp:lastModifiedBy>
  <dcterms:modified xsi:type="dcterms:W3CDTF">2024-03-07T05:45:40Z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2024-03-07T13:22:45Z</vt:filetime>
  </property>
  <property fmtid="{D5CDD505-2E9C-101B-9397-08002B2CF9AE}" pid="4" name="UsrData">
    <vt:lpwstr>65e94f229563c7001fa8fedewl</vt:lpwstr>
  </property>
  <property fmtid="{D5CDD505-2E9C-101B-9397-08002B2CF9AE}" pid="5" name="KSOProductBuildVer">
    <vt:lpwstr>2052-12.1.0.16388</vt:lpwstr>
  </property>
  <property fmtid="{D5CDD505-2E9C-101B-9397-08002B2CF9AE}" pid="6" name="ICV">
    <vt:lpwstr>D425AF33081A4277A8D1021004CC276A_13</vt:lpwstr>
  </property>
</Properties>
</file>