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66"/>
        </w:tabs>
        <w:bidi w:val="0"/>
        <w:jc w:val="center"/>
        <w:rPr>
          <w:rFonts w:hint="eastAsia" w:asciiTheme="minorAscii" w:hAnsiTheme="minorAscii"/>
          <w:sz w:val="32"/>
          <w:szCs w:val="32"/>
          <w:u w:val="none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u w:val="none"/>
          <w:lang w:val="en-US" w:eastAsia="zh-CN"/>
        </w:rPr>
        <w:t>后湾村村集体经济相关情况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 w:asciiTheme="minorAscii" w:hAnsiTheme="minorAscii"/>
          <w:sz w:val="28"/>
          <w:szCs w:val="28"/>
          <w:u w:val="none"/>
          <w:lang w:val="en-US" w:eastAsia="zh-CN"/>
        </w:rPr>
      </w:pP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村集体经济202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4</w:t>
      </w:r>
      <w:bookmarkStart w:id="0" w:name="_GoBack"/>
      <w:bookmarkEnd w:id="0"/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年收入：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大棚租赁费2000元，壮大集体经济32500元，大学生贫困救助1000元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72F4791B"/>
    <w:rsid w:val="0DA6276E"/>
    <w:rsid w:val="1B5907F9"/>
    <w:rsid w:val="1E847C49"/>
    <w:rsid w:val="51B133B5"/>
    <w:rsid w:val="5DF02384"/>
    <w:rsid w:val="719A3856"/>
    <w:rsid w:val="72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2023-06-13T00:56:00Z</dcterms:created>
  <dc:creator>后洼村贾焕成</dc:creator>
  <cp:lastModifiedBy>雪</cp:lastModifiedBy>
  <dcterms:modified xsi:type="dcterms:W3CDTF">2024-03-07T05:26:54Z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AE4FA2B82FFA4CA9A8078CC2A1F65190_11</vt:lpwstr>
  </property>
</Properties>
</file>