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OLE_LINK1"/>
      <w:r>
        <w:rPr>
          <w:rFonts w:hint="eastAsia"/>
          <w:sz w:val="32"/>
          <w:szCs w:val="32"/>
          <w:lang w:val="en-US" w:eastAsia="zh-CN"/>
        </w:rPr>
        <w:t>后湾村委会委员报酬补贴</w:t>
      </w:r>
      <w:bookmarkEnd w:id="0"/>
      <w:r>
        <w:rPr>
          <w:rFonts w:hint="eastAsia"/>
          <w:sz w:val="32"/>
          <w:szCs w:val="32"/>
          <w:lang w:val="en-US" w:eastAsia="zh-CN"/>
        </w:rPr>
        <w:t>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26" w:firstLineChars="0"/>
        <w:jc w:val="left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后湾村委会委员报酬补贴：全部按照财政补贴标准通过三资账户足额打入个人账户。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02001AF8"/>
    <w:rsid w:val="02001AF8"/>
    <w:rsid w:val="08AB7A9E"/>
    <w:rsid w:val="51B133B5"/>
    <w:rsid w:val="5E1933C3"/>
    <w:rsid w:val="706B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2023-06-13T00:47:00Z</dcterms:created>
  <dc:creator>后洼村贾焕成</dc:creator>
  <cp:lastModifiedBy>时光。</cp:lastModifiedBy>
  <dcterms:modified xsi:type="dcterms:W3CDTF">2023-09-13T02:26:34Z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5701DC5A77AB49FDB6AB6C97873D1935_11</vt:lpwstr>
  </property>
</Properties>
</file>