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u w:val="single"/>
          <w:lang w:val="en-US" w:eastAsia="zh-CN"/>
        </w:rPr>
        <w:t xml:space="preserve">     村党务</w:t>
      </w:r>
      <w:r>
        <w:rPr>
          <w:rFonts w:hint="eastAsia"/>
          <w:sz w:val="44"/>
          <w:szCs w:val="44"/>
          <w:lang w:val="en-US" w:eastAsia="zh-CN"/>
        </w:rPr>
        <w:t>村务公开目录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1、2023年工作计划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2、2023年征地补偿情况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3、2023年土地流转情况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4、资产明细（8月底）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5、债权债务明细（8月底前）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6、村资源明细（8月底）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7、低保、五保等明细（8月村）（扶贫开发、救灾救济、社会捐赠款物,城乡最低生活保障,特困供养,优待抚恤、高龄补贴、城乡医疗救助）</w:t>
      </w:r>
    </w:p>
    <w:p>
      <w:pPr>
        <w:numPr>
          <w:ilvl w:val="0"/>
          <w:numId w:val="1"/>
        </w:num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专项经费支出明细</w:t>
      </w:r>
    </w:p>
    <w:p>
      <w:pPr>
        <w:numPr>
          <w:ilvl w:val="0"/>
          <w:numId w:val="1"/>
        </w:numPr>
        <w:ind w:firstLine="42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惠农补贴政策落实情况（医疗保险缴纳和报销情况,农村养老保险的参保和发放情况、地力补贴等)</w:t>
      </w:r>
    </w:p>
    <w:p>
      <w:pPr>
        <w:numPr>
          <w:ilvl w:val="0"/>
          <w:numId w:val="1"/>
        </w:numPr>
        <w:ind w:firstLine="42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计划生育情况</w:t>
      </w:r>
    </w:p>
    <w:p>
      <w:pPr>
        <w:numPr>
          <w:ilvl w:val="0"/>
          <w:numId w:val="1"/>
        </w:numPr>
        <w:ind w:firstLine="42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村三委干部及级干部报酬情况（2022年）</w:t>
      </w:r>
    </w:p>
    <w:p>
      <w:pPr>
        <w:numPr>
          <w:ilvl w:val="0"/>
          <w:numId w:val="1"/>
        </w:numPr>
        <w:ind w:firstLine="42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2023年村财务收支明细</w:t>
      </w:r>
    </w:p>
    <w:p>
      <w:pPr>
        <w:numPr>
          <w:ilvl w:val="0"/>
          <w:numId w:val="1"/>
        </w:numPr>
        <w:ind w:firstLine="42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2023年村情概况</w:t>
      </w:r>
    </w:p>
    <w:p>
      <w:pPr>
        <w:numPr>
          <w:ilvl w:val="0"/>
          <w:numId w:val="1"/>
        </w:numPr>
        <w:ind w:firstLine="42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监督举报情况</w:t>
      </w:r>
    </w:p>
    <w:p>
      <w:pPr>
        <w:numPr>
          <w:ilvl w:val="0"/>
          <w:numId w:val="1"/>
        </w:numPr>
        <w:ind w:firstLine="42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重大项目或大额资金支出公示情况（2023年）</w:t>
      </w:r>
    </w:p>
    <w:p>
      <w:pPr>
        <w:numPr>
          <w:ilvl w:val="0"/>
          <w:numId w:val="1"/>
        </w:numPr>
        <w:ind w:firstLine="42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新发展党员资料</w:t>
      </w: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eastAsia"/>
          <w:sz w:val="48"/>
          <w:szCs w:val="48"/>
          <w:lang w:val="en-US" w:eastAsia="zh-CN"/>
        </w:rPr>
      </w:pPr>
    </w:p>
    <w:p>
      <w:pPr>
        <w:ind w:firstLine="420"/>
        <w:rPr>
          <w:rFonts w:hint="eastAsia"/>
          <w:sz w:val="48"/>
          <w:szCs w:val="48"/>
          <w:lang w:val="en-US" w:eastAsia="zh-CN"/>
        </w:rPr>
      </w:pPr>
    </w:p>
    <w:p>
      <w:pPr>
        <w:ind w:firstLine="420"/>
        <w:rPr>
          <w:rFonts w:hint="eastAsia"/>
          <w:sz w:val="48"/>
          <w:szCs w:val="48"/>
          <w:lang w:val="en-US" w:eastAsia="zh-CN"/>
        </w:rPr>
      </w:pPr>
    </w:p>
    <w:p>
      <w:pPr>
        <w:ind w:firstLine="420"/>
        <w:rPr>
          <w:rFonts w:hint="eastAsia"/>
          <w:sz w:val="48"/>
          <w:szCs w:val="48"/>
          <w:lang w:val="en-US" w:eastAsia="zh-CN"/>
        </w:rPr>
      </w:pPr>
    </w:p>
    <w:p>
      <w:pPr>
        <w:ind w:firstLine="420"/>
        <w:rPr>
          <w:rFonts w:hint="eastAsia"/>
          <w:sz w:val="48"/>
          <w:szCs w:val="48"/>
          <w:lang w:val="en-US" w:eastAsia="zh-CN"/>
        </w:rPr>
      </w:pPr>
    </w:p>
    <w:p>
      <w:pPr>
        <w:ind w:firstLine="420"/>
        <w:rPr>
          <w:rFonts w:hint="eastAsia"/>
          <w:sz w:val="48"/>
          <w:szCs w:val="48"/>
          <w:lang w:val="en-US" w:eastAsia="zh-CN"/>
        </w:rPr>
      </w:pPr>
    </w:p>
    <w:p>
      <w:pPr>
        <w:ind w:firstLine="420"/>
        <w:jc w:val="center"/>
        <w:rPr>
          <w:rFonts w:hint="eastAsia"/>
          <w:sz w:val="48"/>
          <w:szCs w:val="48"/>
          <w:lang w:val="en-US" w:eastAsia="zh-CN"/>
        </w:rPr>
      </w:pPr>
      <w:bookmarkStart w:id="0" w:name="_GoBack"/>
      <w:r>
        <w:rPr>
          <w:rFonts w:hint="eastAsia"/>
          <w:sz w:val="48"/>
          <w:szCs w:val="48"/>
          <w:lang w:val="en-US" w:eastAsia="zh-CN"/>
        </w:rPr>
        <w:t>麻坑村2023年征地补偿情况</w:t>
      </w:r>
    </w:p>
    <w:bookmarkEnd w:id="0"/>
    <w:p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36"/>
          <w:szCs w:val="44"/>
          <w:lang w:val="en-US" w:eastAsia="zh-CN" w:bidi="ar-SA"/>
        </w:rPr>
      </w:pP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</w:p>
    <w:p>
      <w:pPr>
        <w:tabs>
          <w:tab w:val="left" w:pos="1476"/>
        </w:tabs>
        <w:bidi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不涉及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B19B8"/>
    <w:multiLevelType w:val="singleLevel"/>
    <w:tmpl w:val="839B19B8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jNkMjkxZjk4MjUyNGJlMWYwYmY1Nzg3YjRjODEifQ=="/>
  </w:docVars>
  <w:rsids>
    <w:rsidRoot w:val="15032DED"/>
    <w:rsid w:val="15032DED"/>
    <w:rsid w:val="1E7949C1"/>
    <w:rsid w:val="21560D07"/>
    <w:rsid w:val="44D20363"/>
    <w:rsid w:val="4DE17595"/>
    <w:rsid w:val="5DA10969"/>
    <w:rsid w:val="712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298</Characters>
  <Lines>0</Lines>
  <Paragraphs>0</Paragraphs>
  <TotalTime>1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2023-09-12T00:47:00Z</dcterms:created>
  <dc:creator>财政所</dc:creator>
  <cp:lastModifiedBy>Administrator</cp:lastModifiedBy>
  <dcterms:modified xsi:type="dcterms:W3CDTF">2023-09-12T01:35:34Z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41AF9815847A4EA589F8DCA0C78678C0_13</vt:lpwstr>
  </property>
</Properties>
</file>