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菩萨堂</w:t>
      </w:r>
      <w:r>
        <w:rPr>
          <w:rFonts w:hint="eastAsia"/>
          <w:b/>
          <w:bCs/>
          <w:sz w:val="44"/>
          <w:szCs w:val="44"/>
        </w:rPr>
        <w:t>村</w:t>
      </w:r>
      <w:r>
        <w:rPr>
          <w:rFonts w:hint="eastAsia"/>
          <w:b/>
          <w:bCs/>
          <w:sz w:val="44"/>
          <w:szCs w:val="44"/>
          <w:lang w:val="en-US" w:eastAsia="zh-CN"/>
        </w:rPr>
        <w:t>2023年村情概况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00" w:firstLineChars="200"/>
        <w:textAlignment w:val="auto"/>
        <w:outlineLvl w:val="9"/>
        <w:rPr>
          <w:rFonts w:hint="default" w:eastAsia="宋体" w:cs="Times New Roman"/>
          <w:sz w:val="30"/>
          <w:szCs w:val="30"/>
          <w:lang w:val="en-US" w:eastAsia="zh-CN"/>
        </w:rPr>
      </w:pPr>
      <w:r>
        <w:rPr>
          <w:rFonts w:hint="eastAsia" w:eastAsia="宋体" w:cs="Times New Roman"/>
          <w:sz w:val="30"/>
          <w:szCs w:val="30"/>
          <w:lang w:val="en-US" w:eastAsia="zh-CN"/>
        </w:rPr>
        <w:t>菩萨堂村位于荆紫关镇以北10公里处，是建档立卡深度贫困村。全村共有286户，1224人，共有11个村民小组，有7个小组分布在15平方公里的山根和山腰之间，全村耕地面积1001亩，耕地人均0．7亩左右；山地12869亩，人均10亩左右。共有村三委班子6人，党员24人。现有脱贫享受政策户146户687人，监测户 11户19人（其中2户2人取消监测）；易地搬迁48户（县迁13户，镇内35户），低保121户154人；特困供养15户15人；残疾人58户64人。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JjZjQ3ODJhMjM0NjlhNTgxNmQzMTBlZWNkMjIifQ=="/>
  </w:docVars>
  <w:rsids>
    <w:rsidRoot w:val="00000000"/>
    <w:rsid w:val="14681736"/>
    <w:rsid w:val="53A96258"/>
    <w:rsid w:val="690B6578"/>
    <w:rsid w:val="75D2621A"/>
    <w:rsid w:val="7A9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2023-07-01T00:19:00Z</dcterms:created>
  <dc:creator>Administrator</dc:creator>
  <cp:lastModifiedBy>Administrator</cp:lastModifiedBy>
  <cp:lastPrinted>2023-07-01T01:26:00Z</cp:lastPrinted>
  <dcterms:modified xsi:type="dcterms:W3CDTF">2023-09-01T22:56:36Z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D2CE771AA97A462181DBB11B797D586B_12</vt:lpwstr>
  </property>
</Properties>
</file>