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娘娘庙村扶贫开发产业奖补项目</w:t>
      </w:r>
    </w:p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实施方案</w:t>
      </w:r>
    </w:p>
    <w:p>
      <w:pPr>
        <w:numPr>
          <w:ilvl w:val="0"/>
          <w:numId w:val="1"/>
        </w:numPr>
        <w:jc w:val="left"/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基本情况</w:t>
      </w:r>
    </w:p>
    <w:p>
      <w:pPr>
        <w:ind w:firstLine="1080" w:firstLineChars="300"/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娘娘庙村位于三省交界外，全村</w:t>
      </w:r>
      <w:r>
        <w:rPr>
          <w:sz w:val="36"/>
          <w:szCs w:val="36"/>
        </w:rPr>
        <w:t>1400</w:t>
      </w:r>
      <w:r>
        <w:rPr>
          <w:rFonts w:hint="eastAsia"/>
          <w:sz w:val="36"/>
          <w:szCs w:val="36"/>
        </w:rPr>
        <w:t>人，总耕地面积</w:t>
      </w:r>
      <w:r>
        <w:rPr>
          <w:sz w:val="36"/>
          <w:szCs w:val="36"/>
        </w:rPr>
        <w:t>4200</w:t>
      </w:r>
      <w:r>
        <w:rPr>
          <w:rFonts w:hint="eastAsia"/>
          <w:sz w:val="36"/>
          <w:szCs w:val="36"/>
        </w:rPr>
        <w:t>亩，其中耕地面积</w:t>
      </w:r>
      <w:r>
        <w:rPr>
          <w:sz w:val="36"/>
          <w:szCs w:val="36"/>
        </w:rPr>
        <w:t>730</w:t>
      </w:r>
      <w:r>
        <w:rPr>
          <w:rFonts w:hint="eastAsia"/>
          <w:sz w:val="36"/>
          <w:szCs w:val="36"/>
        </w:rPr>
        <w:t>亩，人均</w:t>
      </w:r>
      <w:r>
        <w:rPr>
          <w:sz w:val="36"/>
          <w:szCs w:val="36"/>
        </w:rPr>
        <w:t>0.5</w:t>
      </w:r>
      <w:r>
        <w:rPr>
          <w:rFonts w:hint="eastAsia"/>
          <w:sz w:val="36"/>
          <w:szCs w:val="36"/>
        </w:rPr>
        <w:t>亩，共有党员</w:t>
      </w:r>
      <w:r>
        <w:rPr>
          <w:sz w:val="36"/>
          <w:szCs w:val="36"/>
        </w:rPr>
        <w:t>3</w:t>
      </w:r>
      <w:r>
        <w:rPr>
          <w:rFonts w:hint="eastAsia"/>
          <w:sz w:val="36"/>
          <w:szCs w:val="36"/>
          <w:lang w:val="en-US" w:eastAsia="zh-CN"/>
        </w:rPr>
        <w:t>4</w:t>
      </w:r>
      <w:r>
        <w:rPr>
          <w:rFonts w:hint="eastAsia"/>
          <w:sz w:val="36"/>
          <w:szCs w:val="36"/>
        </w:rPr>
        <w:t>名，村两委干部</w:t>
      </w:r>
      <w:r>
        <w:rPr>
          <w:sz w:val="36"/>
          <w:szCs w:val="36"/>
        </w:rPr>
        <w:t>6</w:t>
      </w:r>
      <w:r>
        <w:rPr>
          <w:rFonts w:hint="eastAsia"/>
          <w:sz w:val="36"/>
          <w:szCs w:val="36"/>
        </w:rPr>
        <w:t>名，全村主要以养殖和种植传统农业（小麦、玉米、黄姜、花生、油菜）为主要产业，收入来源比较单一。</w:t>
      </w:r>
    </w:p>
    <w:p>
      <w:pPr>
        <w:numPr>
          <w:ilvl w:val="0"/>
          <w:numId w:val="1"/>
        </w:num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主要致贫原因</w:t>
      </w:r>
    </w:p>
    <w:p>
      <w:pPr>
        <w:jc w:val="left"/>
        <w:rPr>
          <w:sz w:val="36"/>
          <w:szCs w:val="36"/>
        </w:rPr>
      </w:pPr>
      <w:r>
        <w:rPr>
          <w:sz w:val="36"/>
          <w:szCs w:val="36"/>
        </w:rPr>
        <w:t xml:space="preserve">      1.</w:t>
      </w:r>
      <w:r>
        <w:rPr>
          <w:rFonts w:hint="eastAsia"/>
          <w:sz w:val="36"/>
          <w:szCs w:val="36"/>
        </w:rPr>
        <w:t>地处丘陵和平原结合地带，人均耕地面积少，以传统农业为主，灌溉面积不多，基本是靠天吃饭，抗灾能力较差。</w:t>
      </w:r>
    </w:p>
    <w:p>
      <w:pPr>
        <w:ind w:firstLine="1080" w:firstLineChars="300"/>
        <w:jc w:val="left"/>
        <w:rPr>
          <w:sz w:val="36"/>
          <w:szCs w:val="36"/>
        </w:rPr>
      </w:pPr>
      <w:r>
        <w:rPr>
          <w:sz w:val="36"/>
          <w:szCs w:val="36"/>
        </w:rPr>
        <w:t>2.</w:t>
      </w:r>
      <w:r>
        <w:rPr>
          <w:rFonts w:hint="eastAsia"/>
          <w:sz w:val="36"/>
          <w:szCs w:val="36"/>
        </w:rPr>
        <w:t>人民群众思想保守，文化水平低，科技意识淡薄。</w:t>
      </w:r>
    </w:p>
    <w:p>
      <w:pPr>
        <w:ind w:firstLine="1080" w:firstLineChars="300"/>
        <w:jc w:val="left"/>
        <w:rPr>
          <w:sz w:val="36"/>
          <w:szCs w:val="36"/>
        </w:rPr>
      </w:pPr>
      <w:r>
        <w:rPr>
          <w:sz w:val="36"/>
          <w:szCs w:val="36"/>
        </w:rPr>
        <w:t xml:space="preserve"> 3.</w:t>
      </w:r>
      <w:r>
        <w:rPr>
          <w:rFonts w:hint="eastAsia"/>
          <w:sz w:val="36"/>
          <w:szCs w:val="36"/>
        </w:rPr>
        <w:t>因病，因残，因学致贫。</w:t>
      </w:r>
    </w:p>
    <w:p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三</w:t>
      </w:r>
      <w:r>
        <w:rPr>
          <w:sz w:val="36"/>
          <w:szCs w:val="36"/>
        </w:rPr>
        <w:t>.</w:t>
      </w:r>
      <w:r>
        <w:rPr>
          <w:rFonts w:hint="eastAsia"/>
          <w:sz w:val="36"/>
          <w:szCs w:val="36"/>
        </w:rPr>
        <w:t>发展计划简述</w:t>
      </w:r>
    </w:p>
    <w:p>
      <w:pPr>
        <w:ind w:firstLine="720" w:firstLineChars="200"/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实行产业扶持、对照扶贫政策，以种植、养殖等进行技术培训辅导。</w:t>
      </w:r>
    </w:p>
    <w:p>
      <w:pPr>
        <w:ind w:firstLine="720" w:firstLineChars="200"/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根据贫困户自选项目选择养牛、羊、猪；种植黄姜、花生、芝麻、等</w:t>
      </w:r>
    </w:p>
    <w:p>
      <w:pPr>
        <w:ind w:firstLine="720" w:firstLineChars="200"/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具体养殖总数：养猪</w:t>
      </w:r>
      <w:r>
        <w:rPr>
          <w:rFonts w:hint="eastAsia"/>
          <w:sz w:val="36"/>
          <w:szCs w:val="36"/>
          <w:lang w:val="en-US" w:eastAsia="zh-CN"/>
        </w:rPr>
        <w:t>1</w:t>
      </w:r>
      <w:r>
        <w:rPr>
          <w:rFonts w:hint="eastAsia"/>
          <w:sz w:val="36"/>
          <w:szCs w:val="36"/>
        </w:rPr>
        <w:t>头；</w:t>
      </w:r>
    </w:p>
    <w:p>
      <w:pPr>
        <w:ind w:firstLine="720" w:firstLineChars="200"/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养殖申请奖补：</w:t>
      </w:r>
      <w:r>
        <w:rPr>
          <w:rFonts w:hint="eastAsia"/>
          <w:sz w:val="36"/>
          <w:szCs w:val="36"/>
          <w:lang w:val="en-US" w:eastAsia="zh-CN"/>
        </w:rPr>
        <w:t>5</w:t>
      </w:r>
      <w:r>
        <w:rPr>
          <w:sz w:val="36"/>
          <w:szCs w:val="36"/>
        </w:rPr>
        <w:t>00</w:t>
      </w:r>
      <w:r>
        <w:rPr>
          <w:rFonts w:hint="eastAsia"/>
          <w:sz w:val="36"/>
          <w:szCs w:val="36"/>
        </w:rPr>
        <w:t>元</w:t>
      </w:r>
    </w:p>
    <w:p>
      <w:pPr>
        <w:ind w:firstLine="720" w:firstLineChars="200"/>
        <w:jc w:val="left"/>
        <w:rPr>
          <w:rFonts w:hint="default" w:eastAsia="宋体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</w:rPr>
        <w:t>种植总数：</w:t>
      </w:r>
      <w:r>
        <w:rPr>
          <w:rFonts w:hint="eastAsia"/>
          <w:sz w:val="36"/>
          <w:szCs w:val="36"/>
          <w:lang w:val="en-US" w:eastAsia="zh-CN"/>
        </w:rPr>
        <w:t>花生16亩，芝麻22亩，红薯13亩，黄姜8亩</w:t>
      </w:r>
    </w:p>
    <w:p>
      <w:pPr>
        <w:ind w:firstLine="720" w:firstLineChars="200"/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种植申请奖补：</w:t>
      </w:r>
      <w:r>
        <w:rPr>
          <w:rFonts w:hint="eastAsia"/>
          <w:sz w:val="36"/>
          <w:szCs w:val="36"/>
          <w:lang w:val="en-US" w:eastAsia="zh-CN"/>
        </w:rPr>
        <w:t>185</w:t>
      </w:r>
      <w:bookmarkStart w:id="0" w:name="_GoBack"/>
      <w:bookmarkEnd w:id="0"/>
      <w:r>
        <w:rPr>
          <w:sz w:val="36"/>
          <w:szCs w:val="36"/>
        </w:rPr>
        <w:t>00</w:t>
      </w:r>
      <w:r>
        <w:rPr>
          <w:rFonts w:hint="eastAsia"/>
          <w:sz w:val="36"/>
          <w:szCs w:val="36"/>
        </w:rPr>
        <w:t>元</w:t>
      </w:r>
    </w:p>
    <w:p>
      <w:pPr>
        <w:ind w:firstLine="5400" w:firstLineChars="1500"/>
        <w:jc w:val="left"/>
        <w:rPr>
          <w:sz w:val="36"/>
          <w:szCs w:val="36"/>
        </w:rPr>
      </w:pPr>
    </w:p>
    <w:p>
      <w:pPr>
        <w:rPr>
          <w:sz w:val="36"/>
          <w:szCs w:val="36"/>
        </w:rPr>
      </w:pPr>
    </w:p>
    <w:p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</w:t>
      </w:r>
      <w:r>
        <w:rPr>
          <w:rFonts w:hint="eastAsia"/>
          <w:sz w:val="36"/>
          <w:szCs w:val="36"/>
        </w:rPr>
        <w:t>娘娘庙村</w:t>
      </w:r>
    </w:p>
    <w:p>
      <w:pPr>
        <w:tabs>
          <w:tab w:val="left" w:pos="5192"/>
        </w:tabs>
        <w:rPr>
          <w:rFonts w:hint="default" w:eastAsia="宋体"/>
          <w:sz w:val="36"/>
          <w:szCs w:val="36"/>
          <w:lang w:val="en-US" w:eastAsia="zh-CN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>202</w:t>
      </w:r>
      <w:r>
        <w:rPr>
          <w:rFonts w:hint="eastAsia"/>
          <w:sz w:val="36"/>
          <w:szCs w:val="36"/>
          <w:lang w:val="en-US" w:eastAsia="zh-CN"/>
        </w:rPr>
        <w:t>3年5月27日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A47852"/>
    <w:multiLevelType w:val="singleLevel"/>
    <w:tmpl w:val="C9A47852"/>
    <w:lvl w:ilvl="0" w:tentative="0">
      <w:start w:val="1"/>
      <w:numFmt w:val="chineseCounting"/>
      <w:suff w:val="nothing"/>
      <w:lvlText w:val="%1、"/>
      <w:lvlJc w:val="left"/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mVkNDJlMDA4YTlkMDZhZjg0N2UzYTAzZmIxODA4OTEifQ=="/>
  </w:docVars>
  <w:rsids>
    <w:rsidRoot w:val="4EFC05A6"/>
    <w:rsid w:val="00026349"/>
    <w:rsid w:val="00041600"/>
    <w:rsid w:val="00280EDB"/>
    <w:rsid w:val="00477358"/>
    <w:rsid w:val="00647E0C"/>
    <w:rsid w:val="007956E0"/>
    <w:rsid w:val="007B192F"/>
    <w:rsid w:val="00A36AE1"/>
    <w:rsid w:val="00AD4ABD"/>
    <w:rsid w:val="00AF39C4"/>
    <w:rsid w:val="00B7178F"/>
    <w:rsid w:val="00B906E7"/>
    <w:rsid w:val="00E10516"/>
    <w:rsid w:val="0CBA2F4E"/>
    <w:rsid w:val="126D2EC5"/>
    <w:rsid w:val="1CA24B0A"/>
    <w:rsid w:val="1D5F2581"/>
    <w:rsid w:val="2EEE1902"/>
    <w:rsid w:val="321274AE"/>
    <w:rsid w:val="39A47C48"/>
    <w:rsid w:val="44B72F87"/>
    <w:rsid w:val="45652E72"/>
    <w:rsid w:val="49D437A8"/>
    <w:rsid w:val="4EFC05A6"/>
    <w:rsid w:val="50B20663"/>
    <w:rsid w:val="57D52B85"/>
    <w:rsid w:val="5F2027D0"/>
    <w:rsid w:val="740E188C"/>
    <w:rsid w:val="76A66082"/>
    <w:rsid w:val="7AAA7D7B"/>
    <w:rsid w:val="7BF434A5"/>
    <w:rsid w:val="7F7E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345</Words>
  <Characters>372</Characters>
  <Lines>2</Lines>
  <Paragraphs>1</Paragraphs>
  <TotalTime>68</TotalTime>
  <ScaleCrop>false</ScaleCrop>
  <LinksUpToDate>false</LinksUpToDate>
  <CharactersWithSpaces>392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2019-03-20T08:57:00Z</dcterms:created>
  <dc:creator>若尘</dc:creator>
  <cp:lastModifiedBy>Administrator</cp:lastModifiedBy>
  <cp:lastPrinted>2020-06-26T08:06:00Z</cp:lastPrinted>
  <dcterms:modified xsi:type="dcterms:W3CDTF">2023-07-03T08:39:18Z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A25B7B382CCE46A1A74BA3A3F782EF8E</vt:lpwstr>
  </property>
</Properties>
</file>