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整户无劳动能力兜底保障户认定程序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（参考文本）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720" w:lineRule="exact"/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val="en-US" w:eastAsia="zh-CN"/>
        </w:rPr>
        <w:t>(一)</w:t>
      </w:r>
    </w:p>
    <w:p>
      <w:pPr>
        <w:adjustRightInd w:val="0"/>
        <w:snapToGrid w:val="0"/>
        <w:spacing w:line="72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single"/>
          <w:lang w:eastAsia="zh-CN"/>
        </w:rPr>
        <w:t>上庄村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整户无劳动能力兜底保障户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20" w:lineRule="exact"/>
        <w:jc w:val="center"/>
        <w:textAlignment w:val="auto"/>
        <w:rPr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初选名单公示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淅川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年健全防止返贫监测帮扶集中排查工作方案》要求，经村委会、驻村工作队、脱贫责任组核实，通过村民代表大会评议，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袁德全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整户无劳动能力兜底保障户认定条件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，现进行公示，请予监督。</w:t>
      </w:r>
    </w:p>
    <w:p>
      <w:pPr>
        <w:pStyle w:val="3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13782153593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</w:p>
    <w:p>
      <w:pPr>
        <w:ind w:firstLine="640"/>
        <w:rPr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上庄村民委员会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上庄村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整户无劳动能力兜底保障户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初选名单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10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2"/>
        <w:gridCol w:w="1499"/>
        <w:gridCol w:w="1272"/>
        <w:gridCol w:w="2430"/>
        <w:gridCol w:w="238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村民 小组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户主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监测对象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返贫（致贫）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　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上庄组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钱沟组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pacing w:val="-6"/>
          <w:sz w:val="32"/>
          <w:szCs w:val="32"/>
        </w:rPr>
        <w:sectPr>
          <w:footerReference r:id="rId3" w:type="default"/>
          <w:pgSz w:w="11906" w:h="16838"/>
          <w:pgMar w:top="1985" w:right="1418" w:bottom="1418" w:left="1418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720" w:lineRule="exact"/>
        <w:ind w:firstLine="1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eastAsia="zh-CN"/>
        </w:rPr>
        <w:t>（二）</w:t>
      </w:r>
    </w:p>
    <w:p>
      <w:pPr>
        <w:adjustRightInd w:val="0"/>
        <w:snapToGrid w:val="0"/>
        <w:spacing w:line="720" w:lineRule="exact"/>
        <w:ind w:firstLine="1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single"/>
          <w:lang w:eastAsia="zh-CN"/>
        </w:rPr>
        <w:t>上庄村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委会关于审核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整户无劳动能力</w:t>
      </w:r>
    </w:p>
    <w:p>
      <w:pPr>
        <w:adjustRightInd w:val="0"/>
        <w:snapToGrid w:val="0"/>
        <w:spacing w:line="720" w:lineRule="exact"/>
        <w:ind w:firstLine="1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兜底保障户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初选名单的报告</w:t>
      </w:r>
    </w:p>
    <w:p>
      <w:pPr>
        <w:pStyle w:val="3"/>
        <w:rPr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荆紫关乡（镇）人民政府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淅川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年健全防止返贫监测帮扶集中排查工作方案》要求，经村委会、驻村工作队、脱贫责任组核实，通过村民代表大会民主评议，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袁德全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现汇总上报（名单附后），请予审核。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上庄村民委员会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adjustRightInd w:val="0"/>
        <w:snapToGrid w:val="0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上庄村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整户无劳动能力兜底保障户确认名单</w:t>
      </w:r>
    </w:p>
    <w:p>
      <w:pPr>
        <w:pStyle w:val="2"/>
      </w:pPr>
    </w:p>
    <w:tbl>
      <w:tblPr>
        <w:tblStyle w:val="14"/>
        <w:tblW w:w="10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2"/>
        <w:gridCol w:w="1499"/>
        <w:gridCol w:w="1272"/>
        <w:gridCol w:w="2430"/>
        <w:gridCol w:w="238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村民 小组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户主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监测对象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返贫（致贫）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　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上庄组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张花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钱沟组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720" w:lineRule="exact"/>
        <w:ind w:firstLine="1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eastAsia="zh-CN"/>
        </w:rPr>
        <w:t>（三）</w:t>
      </w:r>
    </w:p>
    <w:p>
      <w:pPr>
        <w:adjustRightInd w:val="0"/>
        <w:snapToGrid w:val="0"/>
        <w:spacing w:line="72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仿宋" w:eastAsia="方正大标宋简体"/>
          <w:bCs/>
          <w:sz w:val="32"/>
          <w:szCs w:val="32"/>
          <w:u w:val="single"/>
        </w:rPr>
        <w:t xml:space="preserve"> </w:t>
      </w:r>
      <w:r>
        <w:rPr>
          <w:rFonts w:hint="eastAsia" w:ascii="方正大标宋简体" w:hAnsi="仿宋" w:eastAsia="方正大标宋简体"/>
          <w:bCs/>
          <w:sz w:val="32"/>
          <w:szCs w:val="32"/>
          <w:u w:val="single"/>
          <w:lang w:eastAsia="zh-CN"/>
        </w:rPr>
        <w:t>荆紫关乡（镇）人民政府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大标宋简体" w:hAnsi="仿宋" w:eastAsia="方正大标宋简体"/>
          <w:bCs/>
          <w:sz w:val="32"/>
          <w:szCs w:val="32"/>
          <w:u w:val="single"/>
          <w:lang w:eastAsia="zh-CN"/>
        </w:rPr>
        <w:t>上庄村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整户</w:t>
      </w:r>
    </w:p>
    <w:p>
      <w:pPr>
        <w:adjustRightInd w:val="0"/>
        <w:snapToGrid w:val="0"/>
        <w:spacing w:line="720" w:lineRule="exact"/>
        <w:jc w:val="center"/>
        <w:rPr>
          <w:rFonts w:ascii="方正大标宋简体" w:hAnsi="仿宋" w:eastAsia="方正大标宋简体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无劳动能力兜底保障户初选名单报告的批复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上庄村委会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淅川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年健全防止返贫监测帮扶集中排查工作方案》要求，经审核，你村上报的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袁德全  等  4 户（  5 人）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认定</w:t>
      </w:r>
      <w:r>
        <w:rPr>
          <w:rFonts w:hint="eastAsia" w:ascii="仿宋_GB2312" w:hAnsi="仿宋" w:eastAsia="仿宋_GB2312"/>
          <w:sz w:val="32"/>
          <w:szCs w:val="32"/>
        </w:rPr>
        <w:t>条件，现予批复。</w:t>
      </w:r>
    </w:p>
    <w:p>
      <w:pPr>
        <w:pStyle w:val="3"/>
        <w:rPr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荆紫关乡（镇）人民政府</w:t>
      </w:r>
      <w:r>
        <w:rPr>
          <w:rFonts w:hint="eastAsia" w:ascii="仿宋_GB2312" w:hAnsi="仿宋" w:eastAsia="仿宋_GB2312"/>
          <w:sz w:val="32"/>
          <w:szCs w:val="32"/>
        </w:rPr>
        <w:t xml:space="preserve">（盖章） </w:t>
      </w:r>
    </w:p>
    <w:p>
      <w:pPr>
        <w:spacing w:line="560" w:lineRule="exact"/>
        <w:ind w:firstLine="4000" w:firstLineChars="1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仿宋" w:eastAsia="方正大标宋简体"/>
          <w:bCs/>
          <w:sz w:val="32"/>
          <w:szCs w:val="32"/>
          <w:u w:val="single"/>
        </w:rPr>
        <w:t xml:space="preserve"> </w:t>
      </w:r>
      <w:r>
        <w:rPr>
          <w:rFonts w:hint="eastAsia" w:ascii="方正大标宋简体" w:hAnsi="仿宋" w:eastAsia="方正大标宋简体"/>
          <w:bCs/>
          <w:sz w:val="32"/>
          <w:szCs w:val="32"/>
          <w:u w:val="single"/>
          <w:lang w:eastAsia="zh-CN"/>
        </w:rPr>
        <w:t>上庄村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整户无劳动能力兜底保障户确定名单</w:t>
      </w:r>
    </w:p>
    <w:p>
      <w:pPr>
        <w:pStyle w:val="2"/>
      </w:pPr>
    </w:p>
    <w:tbl>
      <w:tblPr>
        <w:tblStyle w:val="14"/>
        <w:tblW w:w="10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2"/>
        <w:gridCol w:w="1499"/>
        <w:gridCol w:w="1272"/>
        <w:gridCol w:w="2430"/>
        <w:gridCol w:w="238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村民 小组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户主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监测对象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返贫（致贫）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　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上庄组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张花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钱沟组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eastAsia="zh-CN"/>
              </w:rPr>
              <w:t>何家坡组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8"/>
        <w:spacing w:after="0" w:line="560" w:lineRule="exact"/>
        <w:ind w:firstLine="0" w:firstLineChars="0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985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720" w:lineRule="exact"/>
        <w:ind w:firstLine="1"/>
        <w:jc w:val="center"/>
        <w:rPr>
          <w:rFonts w:hint="eastAsia" w:ascii="方正小标宋简体" w:hAnsi="仿宋" w:eastAsia="方正小标宋简体" w:cs="黑体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u w:val="none"/>
          <w:lang w:eastAsia="zh-CN"/>
        </w:rPr>
        <w:t>（四）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32"/>
          <w:szCs w:val="32"/>
          <w:u w:val="single"/>
        </w:rPr>
        <w:t xml:space="preserve">  </w:t>
      </w:r>
      <w:r>
        <w:rPr>
          <w:rFonts w:hint="eastAsia" w:ascii="方正小标宋简体" w:hAnsi="仿宋" w:eastAsia="方正小标宋简体" w:cs="黑体"/>
          <w:sz w:val="32"/>
          <w:szCs w:val="32"/>
          <w:u w:val="single"/>
          <w:lang w:val="en-US" w:eastAsia="zh-CN"/>
        </w:rPr>
        <w:t xml:space="preserve"> 荆紫关乡（镇）人民政府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整户无劳动能力兜底保障户名单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firstLine="63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淅川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年健全防止返贫监测帮扶集中排查工作方案</w:t>
      </w:r>
      <w:r>
        <w:rPr>
          <w:rFonts w:hint="eastAsia" w:ascii="仿宋_GB2312" w:hAnsi="仿宋" w:eastAsia="仿宋_GB2312"/>
          <w:sz w:val="32"/>
          <w:szCs w:val="32"/>
        </w:rPr>
        <w:t>》要求，经村级初选、乡级审核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我乡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袁德全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人符合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认定条件</w:t>
      </w:r>
      <w:r>
        <w:rPr>
          <w:rFonts w:hint="eastAsia" w:ascii="仿宋_GB2312" w:hAnsi="仿宋" w:eastAsia="仿宋_GB2312"/>
          <w:sz w:val="32"/>
          <w:szCs w:val="32"/>
        </w:rPr>
        <w:t>，现予以公告（名单附后）。</w:t>
      </w:r>
    </w:p>
    <w:p>
      <w:pPr>
        <w:spacing w:line="560" w:lineRule="exact"/>
        <w:ind w:firstLine="63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如有异议，请从即日起5日内向乡村振兴办提出意见。</w:t>
      </w:r>
    </w:p>
    <w:p>
      <w:pPr>
        <w:pStyle w:val="3"/>
        <w:ind w:firstLine="632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sz w:val="32"/>
          <w:szCs w:val="32"/>
        </w:rPr>
        <w:t>联系电话：</w:t>
      </w:r>
    </w:p>
    <w:p>
      <w:pPr>
        <w:widowControl/>
        <w:ind w:firstLine="632" w:firstLineChars="200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附：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_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eastAsia="zh-CN"/>
        </w:rPr>
        <w:t>荆紫关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" w:eastAsia="仿宋_GB2312"/>
          <w:sz w:val="32"/>
          <w:szCs w:val="32"/>
        </w:rPr>
        <w:t>名单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公告</w:t>
      </w:r>
    </w:p>
    <w:p>
      <w:pPr>
        <w:pStyle w:val="2"/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　　　　　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</w:rPr>
        <w:t>乡人民政府</w:t>
      </w:r>
    </w:p>
    <w:p>
      <w:pPr>
        <w:wordWrap w:val="0"/>
        <w:spacing w:line="560" w:lineRule="exact"/>
        <w:ind w:firstLine="632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　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大标宋简体" w:hAnsi="仿宋" w:eastAsia="方正大标宋简体"/>
          <w:bCs/>
          <w:sz w:val="32"/>
          <w:szCs w:val="32"/>
          <w:u w:val="single"/>
          <w:lang w:val="en-US" w:eastAsia="zh-CN"/>
        </w:rPr>
        <w:t xml:space="preserve">  荆紫关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乡（镇）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整户无劳动能力兜底保障户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公告</w:t>
      </w:r>
    </w:p>
    <w:tbl>
      <w:tblPr>
        <w:tblStyle w:val="14"/>
        <w:tblW w:w="10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00"/>
        <w:gridCol w:w="1305"/>
        <w:gridCol w:w="1433"/>
        <w:gridCol w:w="2269"/>
        <w:gridCol w:w="238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行政村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户主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监测对象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返贫（致贫）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　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袁德全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王国华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上庄村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周长合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监测户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整户无劳动能力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bCs/>
          <w:sz w:val="32"/>
          <w:szCs w:val="32"/>
        </w:rPr>
      </w:pPr>
    </w:p>
    <w:p>
      <w:pPr>
        <w:pStyle w:val="8"/>
        <w:spacing w:after="0" w:line="20" w:lineRule="exact"/>
        <w:ind w:firstLine="0" w:firstLineChars="0"/>
        <w:rPr>
          <w:sz w:val="32"/>
          <w:szCs w:val="32"/>
        </w:rPr>
      </w:pPr>
    </w:p>
    <w:sectPr>
      <w:footerReference r:id="rId4" w:type="default"/>
      <w:pgSz w:w="11906" w:h="16838"/>
      <w:pgMar w:top="2098" w:right="1474" w:bottom="1440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Theme="minorEastAsia" w:hAnsiTheme="minorEastAsia" w:eastAsiaTheme="minorEastAsia"/>
        <w:sz w:val="24"/>
      </w:rPr>
    </w:pPr>
    <w:r>
      <w:rPr>
        <w:rFonts w:hint="eastAsia" w:asciiTheme="minorEastAsia" w:hAnsiTheme="minorEastAsia" w:eastAsiaTheme="minorEastAsia"/>
        <w:sz w:val="24"/>
      </w:rPr>
      <w:t xml:space="preserve">- </w:t>
    </w:r>
    <w:sdt>
      <w:sdtPr>
        <w:rPr>
          <w:rFonts w:asciiTheme="minorEastAsia" w:hAnsiTheme="minorEastAsia" w:eastAsiaTheme="minorEastAsia"/>
          <w:sz w:val="24"/>
        </w:rPr>
        <w:id w:val="762270696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4"/>
        </w:rPr>
      </w:sdtEndPr>
      <w:sdtContent>
        <w:r>
          <w:rPr>
            <w:rFonts w:asciiTheme="minorEastAsia" w:hAnsiTheme="minorEastAsia" w:eastAsiaTheme="minorEastAsia"/>
            <w:sz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lang w:val="zh-CN"/>
          </w:rPr>
          <w:t>6</w:t>
        </w:r>
        <w:r>
          <w:rPr>
            <w:rFonts w:asciiTheme="minorEastAsia" w:hAnsiTheme="minorEastAsia" w:eastAsiaTheme="minorEastAsia"/>
            <w:sz w:val="24"/>
          </w:rPr>
          <w:fldChar w:fldCharType="end"/>
        </w:r>
        <w:r>
          <w:rPr>
            <w:rFonts w:hint="eastAsia" w:asciiTheme="minorEastAsia" w:hAnsiTheme="minorEastAsia" w:eastAsiaTheme="minorEastAsia"/>
            <w:sz w:val="24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00DB64C8"/>
    <w:rsid w:val="00037005"/>
    <w:rsid w:val="00061D73"/>
    <w:rsid w:val="000F5645"/>
    <w:rsid w:val="003A03D9"/>
    <w:rsid w:val="004C608C"/>
    <w:rsid w:val="00525DBC"/>
    <w:rsid w:val="006730BB"/>
    <w:rsid w:val="00787B4E"/>
    <w:rsid w:val="00871174"/>
    <w:rsid w:val="00C25292"/>
    <w:rsid w:val="00D01D59"/>
    <w:rsid w:val="00DB64C8"/>
    <w:rsid w:val="00EA49AF"/>
    <w:rsid w:val="01047D5F"/>
    <w:rsid w:val="0118221A"/>
    <w:rsid w:val="014359D0"/>
    <w:rsid w:val="01510A39"/>
    <w:rsid w:val="017173D5"/>
    <w:rsid w:val="019F1377"/>
    <w:rsid w:val="01CC1A40"/>
    <w:rsid w:val="01EB6929"/>
    <w:rsid w:val="022D22A4"/>
    <w:rsid w:val="02370832"/>
    <w:rsid w:val="02756169"/>
    <w:rsid w:val="02A36C44"/>
    <w:rsid w:val="02F92D08"/>
    <w:rsid w:val="02FC0103"/>
    <w:rsid w:val="03070806"/>
    <w:rsid w:val="0315776F"/>
    <w:rsid w:val="0326164B"/>
    <w:rsid w:val="039F4B7D"/>
    <w:rsid w:val="03AF1052"/>
    <w:rsid w:val="03DC577C"/>
    <w:rsid w:val="0450068C"/>
    <w:rsid w:val="0467697A"/>
    <w:rsid w:val="046D54C6"/>
    <w:rsid w:val="04B17E6C"/>
    <w:rsid w:val="04C11604"/>
    <w:rsid w:val="04FC263C"/>
    <w:rsid w:val="05032908"/>
    <w:rsid w:val="05116589"/>
    <w:rsid w:val="0519480B"/>
    <w:rsid w:val="05355B4E"/>
    <w:rsid w:val="05A77DB4"/>
    <w:rsid w:val="0636732C"/>
    <w:rsid w:val="06624721"/>
    <w:rsid w:val="06A43013"/>
    <w:rsid w:val="06E37A2E"/>
    <w:rsid w:val="0722584D"/>
    <w:rsid w:val="074B0D9A"/>
    <w:rsid w:val="07504750"/>
    <w:rsid w:val="07550DCD"/>
    <w:rsid w:val="078A2181"/>
    <w:rsid w:val="07BE731A"/>
    <w:rsid w:val="07CC7565"/>
    <w:rsid w:val="08275C64"/>
    <w:rsid w:val="0870581B"/>
    <w:rsid w:val="089E5946"/>
    <w:rsid w:val="08B35707"/>
    <w:rsid w:val="08BB3A67"/>
    <w:rsid w:val="092B02B1"/>
    <w:rsid w:val="09497E1A"/>
    <w:rsid w:val="09817D32"/>
    <w:rsid w:val="09F527B6"/>
    <w:rsid w:val="0A0D0E47"/>
    <w:rsid w:val="0A590531"/>
    <w:rsid w:val="0A93759F"/>
    <w:rsid w:val="0ACC485F"/>
    <w:rsid w:val="0B4E2984"/>
    <w:rsid w:val="0B674587"/>
    <w:rsid w:val="0BEA1661"/>
    <w:rsid w:val="0C117696"/>
    <w:rsid w:val="0C876E62"/>
    <w:rsid w:val="0C8F3C2A"/>
    <w:rsid w:val="0CE22666"/>
    <w:rsid w:val="0D764EB3"/>
    <w:rsid w:val="0D781B08"/>
    <w:rsid w:val="0D9F26FE"/>
    <w:rsid w:val="0DA745E5"/>
    <w:rsid w:val="0DB105F3"/>
    <w:rsid w:val="0DB13240"/>
    <w:rsid w:val="0DED16BC"/>
    <w:rsid w:val="0E8E5F1A"/>
    <w:rsid w:val="0E8F2773"/>
    <w:rsid w:val="0EE91E83"/>
    <w:rsid w:val="0FA7589A"/>
    <w:rsid w:val="0FB2791D"/>
    <w:rsid w:val="0FCC5DB0"/>
    <w:rsid w:val="102D3FF1"/>
    <w:rsid w:val="10443C15"/>
    <w:rsid w:val="109009DF"/>
    <w:rsid w:val="10913FBD"/>
    <w:rsid w:val="10B95885"/>
    <w:rsid w:val="11123CAE"/>
    <w:rsid w:val="11C331E7"/>
    <w:rsid w:val="1206429D"/>
    <w:rsid w:val="123E24E6"/>
    <w:rsid w:val="12AF1625"/>
    <w:rsid w:val="12ED7A68"/>
    <w:rsid w:val="1363441C"/>
    <w:rsid w:val="13AD3CD5"/>
    <w:rsid w:val="13D7602C"/>
    <w:rsid w:val="14065285"/>
    <w:rsid w:val="14D06A14"/>
    <w:rsid w:val="14DB04C0"/>
    <w:rsid w:val="1581227C"/>
    <w:rsid w:val="15EA64E1"/>
    <w:rsid w:val="1658010D"/>
    <w:rsid w:val="16697924"/>
    <w:rsid w:val="16C5033A"/>
    <w:rsid w:val="1781674E"/>
    <w:rsid w:val="178D44D8"/>
    <w:rsid w:val="17C3523B"/>
    <w:rsid w:val="17D13AF8"/>
    <w:rsid w:val="17DE1F0A"/>
    <w:rsid w:val="17EC599E"/>
    <w:rsid w:val="183B11C6"/>
    <w:rsid w:val="18E00FA2"/>
    <w:rsid w:val="18F16131"/>
    <w:rsid w:val="191E72A9"/>
    <w:rsid w:val="193C385F"/>
    <w:rsid w:val="195D22FA"/>
    <w:rsid w:val="198A4263"/>
    <w:rsid w:val="19B72B7E"/>
    <w:rsid w:val="1A996FC3"/>
    <w:rsid w:val="1AE479A2"/>
    <w:rsid w:val="1AF05664"/>
    <w:rsid w:val="1B043BA1"/>
    <w:rsid w:val="1B447CFF"/>
    <w:rsid w:val="1B701236"/>
    <w:rsid w:val="1B886580"/>
    <w:rsid w:val="1B995C2E"/>
    <w:rsid w:val="1BB7247D"/>
    <w:rsid w:val="1C580648"/>
    <w:rsid w:val="1C8C7061"/>
    <w:rsid w:val="1C9C198A"/>
    <w:rsid w:val="1CE6293C"/>
    <w:rsid w:val="1D134F1F"/>
    <w:rsid w:val="1D3F26F6"/>
    <w:rsid w:val="1D413C8B"/>
    <w:rsid w:val="1D9A143A"/>
    <w:rsid w:val="1DB30711"/>
    <w:rsid w:val="1DD34B61"/>
    <w:rsid w:val="1E2B2E7F"/>
    <w:rsid w:val="1EF33B3C"/>
    <w:rsid w:val="1F316F2E"/>
    <w:rsid w:val="20315438"/>
    <w:rsid w:val="20561A55"/>
    <w:rsid w:val="20BF5D32"/>
    <w:rsid w:val="20BF72FD"/>
    <w:rsid w:val="20DD111C"/>
    <w:rsid w:val="20EC75B1"/>
    <w:rsid w:val="214663FD"/>
    <w:rsid w:val="21506579"/>
    <w:rsid w:val="216154D0"/>
    <w:rsid w:val="219C5803"/>
    <w:rsid w:val="223B53BA"/>
    <w:rsid w:val="22523A34"/>
    <w:rsid w:val="23935416"/>
    <w:rsid w:val="23C75987"/>
    <w:rsid w:val="240D33BB"/>
    <w:rsid w:val="244337D9"/>
    <w:rsid w:val="24813E67"/>
    <w:rsid w:val="24FD1D8D"/>
    <w:rsid w:val="25F44DBD"/>
    <w:rsid w:val="265359DC"/>
    <w:rsid w:val="26B612F4"/>
    <w:rsid w:val="26D21E09"/>
    <w:rsid w:val="26EF198A"/>
    <w:rsid w:val="26F55B9B"/>
    <w:rsid w:val="26FD07C8"/>
    <w:rsid w:val="27044573"/>
    <w:rsid w:val="272A419B"/>
    <w:rsid w:val="275D49B7"/>
    <w:rsid w:val="27620EEE"/>
    <w:rsid w:val="27F5504D"/>
    <w:rsid w:val="280654CD"/>
    <w:rsid w:val="284D4DD9"/>
    <w:rsid w:val="28A56340"/>
    <w:rsid w:val="28B704A4"/>
    <w:rsid w:val="28E40464"/>
    <w:rsid w:val="29001E4B"/>
    <w:rsid w:val="290A2CCA"/>
    <w:rsid w:val="29884232"/>
    <w:rsid w:val="299F78B6"/>
    <w:rsid w:val="2A2A637C"/>
    <w:rsid w:val="2A9F38E6"/>
    <w:rsid w:val="2B3B53BD"/>
    <w:rsid w:val="2B413D19"/>
    <w:rsid w:val="2BDE471B"/>
    <w:rsid w:val="2BFC0A04"/>
    <w:rsid w:val="2C2275E6"/>
    <w:rsid w:val="2C563D6E"/>
    <w:rsid w:val="2C6F5FA1"/>
    <w:rsid w:val="2C9B4E32"/>
    <w:rsid w:val="2D946FDF"/>
    <w:rsid w:val="2DDC3961"/>
    <w:rsid w:val="2E4B242D"/>
    <w:rsid w:val="2E7763D7"/>
    <w:rsid w:val="2F4405B8"/>
    <w:rsid w:val="2F6B1E11"/>
    <w:rsid w:val="2FD7142C"/>
    <w:rsid w:val="2FEC137B"/>
    <w:rsid w:val="2FFE62F9"/>
    <w:rsid w:val="300E10F4"/>
    <w:rsid w:val="30337A12"/>
    <w:rsid w:val="30B31E99"/>
    <w:rsid w:val="30C978F2"/>
    <w:rsid w:val="30D77936"/>
    <w:rsid w:val="314B0324"/>
    <w:rsid w:val="31764787"/>
    <w:rsid w:val="31C61758"/>
    <w:rsid w:val="31E71DFA"/>
    <w:rsid w:val="32035262"/>
    <w:rsid w:val="3232470D"/>
    <w:rsid w:val="32655415"/>
    <w:rsid w:val="33042538"/>
    <w:rsid w:val="33A61841"/>
    <w:rsid w:val="33F461AE"/>
    <w:rsid w:val="343B467F"/>
    <w:rsid w:val="34630ED4"/>
    <w:rsid w:val="34E45EB7"/>
    <w:rsid w:val="353369FF"/>
    <w:rsid w:val="35404C52"/>
    <w:rsid w:val="359F2568"/>
    <w:rsid w:val="36507207"/>
    <w:rsid w:val="366F6862"/>
    <w:rsid w:val="36E70C24"/>
    <w:rsid w:val="370C2303"/>
    <w:rsid w:val="374B4BD9"/>
    <w:rsid w:val="376A14AC"/>
    <w:rsid w:val="37700B05"/>
    <w:rsid w:val="37CC34B8"/>
    <w:rsid w:val="37FA1204"/>
    <w:rsid w:val="39460A0E"/>
    <w:rsid w:val="394A0EC1"/>
    <w:rsid w:val="396E4BAF"/>
    <w:rsid w:val="39BC3B6C"/>
    <w:rsid w:val="3A076C78"/>
    <w:rsid w:val="3A7C7AC5"/>
    <w:rsid w:val="3AA34674"/>
    <w:rsid w:val="3AC27952"/>
    <w:rsid w:val="3B197024"/>
    <w:rsid w:val="3B1D12CE"/>
    <w:rsid w:val="3B5E12EE"/>
    <w:rsid w:val="3B7C2623"/>
    <w:rsid w:val="3BB801F1"/>
    <w:rsid w:val="3BC33BD2"/>
    <w:rsid w:val="3BED44B1"/>
    <w:rsid w:val="3C2E4FEE"/>
    <w:rsid w:val="3C550A03"/>
    <w:rsid w:val="3CD11C7A"/>
    <w:rsid w:val="3D13347B"/>
    <w:rsid w:val="3D28134F"/>
    <w:rsid w:val="3DB1150E"/>
    <w:rsid w:val="3EBF7C5B"/>
    <w:rsid w:val="3F4E170B"/>
    <w:rsid w:val="3F67457A"/>
    <w:rsid w:val="3FAE1FE0"/>
    <w:rsid w:val="3FDA746D"/>
    <w:rsid w:val="402A6E37"/>
    <w:rsid w:val="40556AC9"/>
    <w:rsid w:val="41070C19"/>
    <w:rsid w:val="41156AC3"/>
    <w:rsid w:val="419C19E8"/>
    <w:rsid w:val="41C6300E"/>
    <w:rsid w:val="41D35EF7"/>
    <w:rsid w:val="420813EA"/>
    <w:rsid w:val="4216703F"/>
    <w:rsid w:val="42366F64"/>
    <w:rsid w:val="427129E0"/>
    <w:rsid w:val="437F19F6"/>
    <w:rsid w:val="438020AF"/>
    <w:rsid w:val="43D2655C"/>
    <w:rsid w:val="44022AC4"/>
    <w:rsid w:val="44F97988"/>
    <w:rsid w:val="45241E84"/>
    <w:rsid w:val="45B60DA8"/>
    <w:rsid w:val="45C47818"/>
    <w:rsid w:val="45EF7078"/>
    <w:rsid w:val="46014A94"/>
    <w:rsid w:val="465F5E1C"/>
    <w:rsid w:val="46670B8F"/>
    <w:rsid w:val="468623FB"/>
    <w:rsid w:val="468679DC"/>
    <w:rsid w:val="46A11F0D"/>
    <w:rsid w:val="46C422B2"/>
    <w:rsid w:val="472711F9"/>
    <w:rsid w:val="47702BD0"/>
    <w:rsid w:val="47C6205A"/>
    <w:rsid w:val="47D43BA3"/>
    <w:rsid w:val="47E32C0C"/>
    <w:rsid w:val="47FB1D04"/>
    <w:rsid w:val="483B65A4"/>
    <w:rsid w:val="48410CE5"/>
    <w:rsid w:val="486347A9"/>
    <w:rsid w:val="48825F81"/>
    <w:rsid w:val="49172B6D"/>
    <w:rsid w:val="49266648"/>
    <w:rsid w:val="49492F43"/>
    <w:rsid w:val="494E5881"/>
    <w:rsid w:val="49B93C25"/>
    <w:rsid w:val="49D712D2"/>
    <w:rsid w:val="49DE6040"/>
    <w:rsid w:val="4A1277D9"/>
    <w:rsid w:val="4A621569"/>
    <w:rsid w:val="4AAF595E"/>
    <w:rsid w:val="4B1B26BD"/>
    <w:rsid w:val="4B6202EC"/>
    <w:rsid w:val="4BB86F64"/>
    <w:rsid w:val="4BF26798"/>
    <w:rsid w:val="4BFA22D2"/>
    <w:rsid w:val="4C5E3547"/>
    <w:rsid w:val="4CC4300C"/>
    <w:rsid w:val="4CE52F83"/>
    <w:rsid w:val="4D6E4D16"/>
    <w:rsid w:val="4D7A191D"/>
    <w:rsid w:val="4E2E3530"/>
    <w:rsid w:val="4E417363"/>
    <w:rsid w:val="4E6653E0"/>
    <w:rsid w:val="4EBD41B7"/>
    <w:rsid w:val="4EFB6BBA"/>
    <w:rsid w:val="4F343D4D"/>
    <w:rsid w:val="4F60531D"/>
    <w:rsid w:val="4FCB65FD"/>
    <w:rsid w:val="500362FC"/>
    <w:rsid w:val="505901EB"/>
    <w:rsid w:val="50700C31"/>
    <w:rsid w:val="50F34885"/>
    <w:rsid w:val="510123C8"/>
    <w:rsid w:val="5103216F"/>
    <w:rsid w:val="51275E60"/>
    <w:rsid w:val="51422BA4"/>
    <w:rsid w:val="51800404"/>
    <w:rsid w:val="518F01B9"/>
    <w:rsid w:val="51997A49"/>
    <w:rsid w:val="519D5BDA"/>
    <w:rsid w:val="51BC3AFE"/>
    <w:rsid w:val="524B3888"/>
    <w:rsid w:val="53130849"/>
    <w:rsid w:val="53A56FC8"/>
    <w:rsid w:val="53D14261"/>
    <w:rsid w:val="541D04BA"/>
    <w:rsid w:val="548E3F00"/>
    <w:rsid w:val="54C40EE0"/>
    <w:rsid w:val="54C876B3"/>
    <w:rsid w:val="54D84BA8"/>
    <w:rsid w:val="55097261"/>
    <w:rsid w:val="55144405"/>
    <w:rsid w:val="556B5782"/>
    <w:rsid w:val="55866A47"/>
    <w:rsid w:val="55AB5C7A"/>
    <w:rsid w:val="55C844F0"/>
    <w:rsid w:val="55CE6117"/>
    <w:rsid w:val="55D50038"/>
    <w:rsid w:val="55F66200"/>
    <w:rsid w:val="561A1EEF"/>
    <w:rsid w:val="565A053D"/>
    <w:rsid w:val="567C6706"/>
    <w:rsid w:val="568B40E3"/>
    <w:rsid w:val="57203952"/>
    <w:rsid w:val="57277651"/>
    <w:rsid w:val="57684EDC"/>
    <w:rsid w:val="576E323A"/>
    <w:rsid w:val="57AB2575"/>
    <w:rsid w:val="57FF7273"/>
    <w:rsid w:val="580836FB"/>
    <w:rsid w:val="58346B6C"/>
    <w:rsid w:val="5854165B"/>
    <w:rsid w:val="58BC4C39"/>
    <w:rsid w:val="58CE59D8"/>
    <w:rsid w:val="58D24C75"/>
    <w:rsid w:val="58FF3D64"/>
    <w:rsid w:val="59697110"/>
    <w:rsid w:val="5978753F"/>
    <w:rsid w:val="59B12B6A"/>
    <w:rsid w:val="5A064894"/>
    <w:rsid w:val="5A5163E1"/>
    <w:rsid w:val="5A53184E"/>
    <w:rsid w:val="5A5B214E"/>
    <w:rsid w:val="5A6A63DA"/>
    <w:rsid w:val="5B01125E"/>
    <w:rsid w:val="5B6F4A8B"/>
    <w:rsid w:val="5B9D11E8"/>
    <w:rsid w:val="5BA83CD2"/>
    <w:rsid w:val="5BC2293D"/>
    <w:rsid w:val="5BF364A2"/>
    <w:rsid w:val="5C675762"/>
    <w:rsid w:val="5C6C4CFA"/>
    <w:rsid w:val="5D51301D"/>
    <w:rsid w:val="5D7243BE"/>
    <w:rsid w:val="5DB505EB"/>
    <w:rsid w:val="5DBD12C2"/>
    <w:rsid w:val="5DC42740"/>
    <w:rsid w:val="5E1C257C"/>
    <w:rsid w:val="5E50655D"/>
    <w:rsid w:val="5E604706"/>
    <w:rsid w:val="5E8D2343"/>
    <w:rsid w:val="5F4A0049"/>
    <w:rsid w:val="5F783C56"/>
    <w:rsid w:val="5FB51122"/>
    <w:rsid w:val="60000E7D"/>
    <w:rsid w:val="604501B0"/>
    <w:rsid w:val="60651FB9"/>
    <w:rsid w:val="608C29D5"/>
    <w:rsid w:val="60BB7E2A"/>
    <w:rsid w:val="60D6770D"/>
    <w:rsid w:val="614D50F5"/>
    <w:rsid w:val="61ED65FE"/>
    <w:rsid w:val="62090567"/>
    <w:rsid w:val="62432DBC"/>
    <w:rsid w:val="63035AB9"/>
    <w:rsid w:val="633D26BB"/>
    <w:rsid w:val="63D80CF3"/>
    <w:rsid w:val="63F568B1"/>
    <w:rsid w:val="640404F9"/>
    <w:rsid w:val="640D33AD"/>
    <w:rsid w:val="64375FC0"/>
    <w:rsid w:val="649F4FD0"/>
    <w:rsid w:val="652B3689"/>
    <w:rsid w:val="6530590C"/>
    <w:rsid w:val="66293A88"/>
    <w:rsid w:val="66A004DD"/>
    <w:rsid w:val="66CE3E39"/>
    <w:rsid w:val="66EF082E"/>
    <w:rsid w:val="66F347C2"/>
    <w:rsid w:val="67277FC8"/>
    <w:rsid w:val="67672ABA"/>
    <w:rsid w:val="67AC045D"/>
    <w:rsid w:val="67C97FEB"/>
    <w:rsid w:val="684D3A5E"/>
    <w:rsid w:val="68BE7F21"/>
    <w:rsid w:val="68C57DF9"/>
    <w:rsid w:val="6A3860D6"/>
    <w:rsid w:val="6A5F5EBA"/>
    <w:rsid w:val="6A796F13"/>
    <w:rsid w:val="6AA81420"/>
    <w:rsid w:val="6AB46016"/>
    <w:rsid w:val="6AD20B92"/>
    <w:rsid w:val="6B6F1C86"/>
    <w:rsid w:val="6B8E51B4"/>
    <w:rsid w:val="6C3C4515"/>
    <w:rsid w:val="6C4F48F9"/>
    <w:rsid w:val="6C700663"/>
    <w:rsid w:val="6CDA3D2E"/>
    <w:rsid w:val="6D047526"/>
    <w:rsid w:val="6D4D60B6"/>
    <w:rsid w:val="6D516E44"/>
    <w:rsid w:val="6D907BF0"/>
    <w:rsid w:val="6DA00548"/>
    <w:rsid w:val="6DD662A4"/>
    <w:rsid w:val="6DE27C66"/>
    <w:rsid w:val="6E1B15FE"/>
    <w:rsid w:val="6E2F0A19"/>
    <w:rsid w:val="6EB256C2"/>
    <w:rsid w:val="6F3D7052"/>
    <w:rsid w:val="6F773AB6"/>
    <w:rsid w:val="70F93C79"/>
    <w:rsid w:val="711242F1"/>
    <w:rsid w:val="713003C1"/>
    <w:rsid w:val="7141437C"/>
    <w:rsid w:val="71867FE1"/>
    <w:rsid w:val="71B17E45"/>
    <w:rsid w:val="71B25093"/>
    <w:rsid w:val="721336AD"/>
    <w:rsid w:val="726E1815"/>
    <w:rsid w:val="72C24A83"/>
    <w:rsid w:val="72DF3E4C"/>
    <w:rsid w:val="73306456"/>
    <w:rsid w:val="73D72D76"/>
    <w:rsid w:val="73FB4140"/>
    <w:rsid w:val="741D190C"/>
    <w:rsid w:val="742566EF"/>
    <w:rsid w:val="743C59E7"/>
    <w:rsid w:val="74620205"/>
    <w:rsid w:val="74B14E48"/>
    <w:rsid w:val="75423928"/>
    <w:rsid w:val="755A0F73"/>
    <w:rsid w:val="75622B13"/>
    <w:rsid w:val="75C31803"/>
    <w:rsid w:val="765C588D"/>
    <w:rsid w:val="775832D0"/>
    <w:rsid w:val="77B44FFD"/>
    <w:rsid w:val="78514F74"/>
    <w:rsid w:val="787768D5"/>
    <w:rsid w:val="78AD22F7"/>
    <w:rsid w:val="78B2790D"/>
    <w:rsid w:val="792F0F5E"/>
    <w:rsid w:val="79607369"/>
    <w:rsid w:val="79766ADB"/>
    <w:rsid w:val="79904BF8"/>
    <w:rsid w:val="79B70775"/>
    <w:rsid w:val="7A024585"/>
    <w:rsid w:val="7A461A1A"/>
    <w:rsid w:val="7AD16771"/>
    <w:rsid w:val="7AF406B1"/>
    <w:rsid w:val="7B2F30F2"/>
    <w:rsid w:val="7C5426F1"/>
    <w:rsid w:val="7D072558"/>
    <w:rsid w:val="7D0A05CF"/>
    <w:rsid w:val="7D796C4C"/>
    <w:rsid w:val="7D7F24B4"/>
    <w:rsid w:val="7DBD5EEA"/>
    <w:rsid w:val="7DD00C54"/>
    <w:rsid w:val="7DF34C50"/>
    <w:rsid w:val="7E0155BF"/>
    <w:rsid w:val="7E2F6502"/>
    <w:rsid w:val="7E553215"/>
    <w:rsid w:val="7E6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widowControl w:val="0"/>
      <w:ind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Body Text 2_487c4920-7761-4043-8a60-765d2ee8344b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next w:val="7"/>
    <w:qFormat/>
    <w:uiPriority w:val="99"/>
    <w:pPr>
      <w:ind w:left="420" w:leftChars="200"/>
    </w:pPr>
  </w:style>
  <w:style w:type="paragraph" w:styleId="7">
    <w:name w:val="Body Text First Indent 2"/>
    <w:basedOn w:val="6"/>
    <w:next w:val="8"/>
    <w:qFormat/>
    <w:uiPriority w:val="99"/>
    <w:pPr>
      <w:spacing w:after="120"/>
      <w:ind w:firstLine="420" w:firstLineChars="200"/>
    </w:pPr>
  </w:style>
  <w:style w:type="paragraph" w:styleId="8">
    <w:name w:val="Body Text First Indent"/>
    <w:basedOn w:val="3"/>
    <w:next w:val="9"/>
    <w:qFormat/>
    <w:uiPriority w:val="99"/>
    <w:pPr>
      <w:ind w:firstLine="420" w:firstLineChars="100"/>
    </w:pPr>
  </w:style>
  <w:style w:type="paragraph" w:styleId="9">
    <w:name w:val="Body Text 2"/>
    <w:basedOn w:val="1"/>
    <w:next w:val="7"/>
    <w:qFormat/>
    <w:uiPriority w:val="99"/>
    <w:pPr>
      <w:spacing w:after="120" w:line="480" w:lineRule="auto"/>
    </w:pPr>
  </w:style>
  <w:style w:type="paragraph" w:styleId="10">
    <w:name w:val="Plain Text"/>
    <w:basedOn w:val="1"/>
    <w:qFormat/>
    <w:uiPriority w:val="99"/>
    <w:rPr>
      <w:rFonts w:ascii="宋体" w:hAnsi="Courier New"/>
      <w:szCs w:val="21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6" w:lineRule="atLeast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21"/>
    <w:basedOn w:val="1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20">
    <w:name w:val="font11"/>
    <w:basedOn w:val="16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1">
    <w:name w:val="font51"/>
    <w:basedOn w:val="1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23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4">
    <w:name w:val="Normal (Web)_63964514-d6f7-4726-ab5e-8e1a7cafa1e8"/>
    <w:basedOn w:val="1"/>
    <w:qFormat/>
    <w:uiPriority w:val="0"/>
    <w:pPr>
      <w:jc w:val="left"/>
    </w:pPr>
    <w:rPr>
      <w:kern w:val="0"/>
      <w:sz w:val="24"/>
    </w:rPr>
  </w:style>
  <w:style w:type="character" w:customStyle="1" w:styleId="25">
    <w:name w:val="font01"/>
    <w:basedOn w:val="16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26">
    <w:name w:val="font61"/>
    <w:basedOn w:val="1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7">
    <w:name w:val="页脚 Char"/>
    <w:basedOn w:val="16"/>
    <w:link w:val="11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1156</Words>
  <Characters>1178</Characters>
  <Lines>14</Lines>
  <Paragraphs>9</Paragraphs>
  <TotalTime>6</TotalTime>
  <ScaleCrop>false</ScaleCrop>
  <LinksUpToDate>false</LinksUpToDate>
  <CharactersWithSpaces>1378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2021-04-24T02:17:00Z</dcterms:created>
  <dc:creator>lenovo</dc:creator>
  <cp:lastModifiedBy>zhx</cp:lastModifiedBy>
  <cp:lastPrinted>2023-05-26T03:08:00Z</cp:lastPrinted>
  <dcterms:modified xsi:type="dcterms:W3CDTF">2023-05-26T03:08:56Z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71C9FF8EB8134BE3BB0527194C9ACB06_13</vt:lpwstr>
  </property>
</Properties>
</file>