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u w:val="single"/>
          <w:lang w:val="en-US" w:eastAsia="zh-CN"/>
        </w:rPr>
        <w:t xml:space="preserve"> 龙泉观 </w:t>
      </w:r>
      <w:r>
        <w:rPr>
          <w:rFonts w:hint="eastAsia" w:ascii="黑体" w:hAnsi="黑体" w:eastAsia="黑体" w:cs="黑体"/>
          <w:sz w:val="44"/>
          <w:szCs w:val="44"/>
          <w:lang w:eastAsia="zh-CN"/>
        </w:rPr>
        <w:t>村202</w:t>
      </w:r>
      <w:r>
        <w:rPr>
          <w:rFonts w:hint="eastAsia" w:ascii="黑体" w:hAnsi="黑体" w:eastAsia="黑体" w:cs="黑体"/>
          <w:sz w:val="44"/>
          <w:szCs w:val="44"/>
          <w:lang w:val="en-US" w:eastAsia="zh-CN"/>
        </w:rPr>
        <w:t>3</w:t>
      </w:r>
      <w:r>
        <w:rPr>
          <w:rFonts w:hint="eastAsia" w:ascii="黑体" w:hAnsi="黑体" w:eastAsia="黑体" w:cs="黑体"/>
          <w:sz w:val="44"/>
          <w:szCs w:val="44"/>
        </w:rPr>
        <w:t>年</w:t>
      </w:r>
      <w:r>
        <w:rPr>
          <w:rFonts w:hint="eastAsia" w:ascii="黑体" w:hAnsi="黑体" w:eastAsia="黑体" w:cs="黑体"/>
          <w:sz w:val="44"/>
          <w:szCs w:val="44"/>
          <w:lang w:eastAsia="zh-CN"/>
        </w:rPr>
        <w:t>第一季度</w:t>
      </w:r>
      <w:r>
        <w:rPr>
          <w:rFonts w:hint="eastAsia" w:ascii="黑体" w:hAnsi="黑体" w:eastAsia="黑体" w:cs="黑体"/>
          <w:sz w:val="44"/>
          <w:szCs w:val="44"/>
        </w:rPr>
        <w:t>村级光伏</w:t>
      </w:r>
    </w:p>
    <w:p>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2023年第一季度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、收益使用</w:t>
      </w:r>
      <w:r>
        <w:rPr>
          <w:rFonts w:hint="eastAsia" w:ascii="黑体" w:hAnsi="黑体" w:eastAsia="黑体" w:cs="黑体"/>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二、收益分配对象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季度</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考核、</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季度</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发放。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二、收益分配原则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（二）收益资金分配精准原则。收益资金主要用于提高村集体经济收入、脱贫群众发展能力。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（二）分配动态调整的原则。原则上每季度评议调整二次，实行动态管理模式，避免“终身绑定”。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（三）公开公平公正原则。按民主程序制定本村光伏帮扶电站收益分配使用计划，公开使用条件、受益对象和额度，组织项目实施等。收益分配要定期公示，接受群众监督。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pPr>
        <w:pStyle w:val="22"/>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季度</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考核、</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季度</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发放。</w:t>
      </w:r>
      <w:r>
        <w:rPr>
          <w:rFonts w:hint="eastAsia" w:ascii="仿宋_GB2312" w:hAnsi="仿宋_GB2312" w:eastAsia="仿宋_GB2312" w:cs="仿宋_GB2312"/>
          <w:kern w:val="2"/>
          <w:sz w:val="32"/>
          <w:szCs w:val="32"/>
          <w:lang w:val="en-US" w:eastAsia="zh-CN" w:bidi="ar-SA"/>
        </w:rPr>
        <w:t>严格管理考核，定人定岗定责，发放绩效工资。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）分配工作流程：按照“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议两公开”工作法，结合本村实际，研究制定光伏扶贫电站收益分配对象和分配计划，</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乡镇“三资中心”通过“二卡通”直接支付给脱贫户</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（二）补助对象选定流程：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）严格资金管理。认真落实村账管理要求，镇对光伏扶贫收益分配和使用统</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设立帐薄和科目，</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乡村振兴办要认真审核把关各村上报分配计划，做好业务指导；“三资中心”要按照村账乡管要求，对村级光伏帮扶收益分配和使用设立统二的帐薄和科目，分村设立台账。</w:t>
      </w:r>
      <w:r>
        <w:rPr>
          <w:rFonts w:hint="eastAsia" w:ascii="仿宋_GB2312" w:hAnsi="仿宋_GB2312" w:eastAsia="仿宋_GB2312" w:cs="仿宋_GB2312"/>
          <w:sz w:val="32"/>
          <w:szCs w:val="32"/>
          <w:lang w:val="en-US" w:eastAsia="zh-CN"/>
        </w:rPr>
        <w:t>收益资金通过财政二卡通系统直接支付到户个人账户，收益分配结果在村内公告。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（二）加强内业管理。镇政府指导有关村强化内业管理，规范申报审计程序，审核收入支出手续。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pPr>
        <w:spacing w:line="400" w:lineRule="exact"/>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龙泉观  </w:t>
      </w:r>
      <w:r>
        <w:rPr>
          <w:rFonts w:hint="eastAsia" w:ascii="仿宋_GB2312" w:hAnsi="仿宋_GB2312" w:eastAsia="仿宋_GB2312" w:cs="仿宋_GB2312"/>
          <w:sz w:val="32"/>
          <w:szCs w:val="32"/>
        </w:rPr>
        <w:t>村委会</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22"/>
        <w:rPr>
          <w:rFonts w:hint="eastAsia" w:ascii="仿宋_GB2312" w:hAnsi="仿宋_GB2312" w:eastAsia="仿宋_GB2312" w:cs="仿宋_GB2312"/>
          <w:sz w:val="32"/>
          <w:szCs w:val="32"/>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龙泉观</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仿宋_GB2312" w:hAnsi="Calibri" w:eastAsia="仿宋_GB2312" w:cs="Times New Roman"/>
          <w:b w:val="0"/>
          <w:i w:val="0"/>
          <w:caps w:val="0"/>
          <w:color w:val="000000" w:themeColor="text1"/>
          <w:spacing w:val="0"/>
          <w:w w:val="100"/>
          <w:kern w:val="2"/>
          <w:sz w:val="32"/>
          <w:szCs w:val="32"/>
          <w:u w:val="single"/>
          <w:lang w:val="en-US" w:eastAsia="zh-CN" w:bidi="ar-SA"/>
          <w14:textFill>
            <w14:solidFill>
              <w14:schemeClr w14:val="tx1"/>
            </w14:solidFill>
          </w14:textFill>
        </w:rPr>
        <w:t>荆紫关镇</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w:t>
      </w:r>
      <w:r>
        <w:rPr>
          <w:rStyle w:val="12"/>
          <w:rFonts w:hint="eastAsia" w:ascii="仿宋_GB2312" w:eastAsia="仿宋_GB2312"/>
          <w:b w:val="0"/>
          <w:i w:val="0"/>
          <w:caps w:val="0"/>
          <w:color w:val="000000" w:themeColor="text1"/>
          <w:spacing w:val="-20"/>
          <w:w w:val="100"/>
          <w:kern w:val="2"/>
          <w:sz w:val="32"/>
          <w:szCs w:val="32"/>
          <w:lang w:val="en-US" w:eastAsia="zh-CN" w:bidi="ar-SA"/>
          <w14:textFill>
            <w14:solidFill>
              <w14:schemeClr w14:val="tx1"/>
            </w14:solidFill>
          </w14:textFill>
        </w:rPr>
        <w:t>计划对</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保洁员</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25</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6</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2"/>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17</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12800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龙泉观</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40" w:lineRule="exact"/>
        <w:ind w:left="2999" w:leftChars="209" w:hanging="2560"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15</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p>
    <w:p>
      <w:pPr>
        <w:pStyle w:val="2"/>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pStyle w:val="4"/>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pStyle w:val="4"/>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5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pStyle w:val="2"/>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村保洁员季度测评</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2"/>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9"/>
        <w:tblW w:w="901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9"/>
        <w:gridCol w:w="1827"/>
        <w:gridCol w:w="1742"/>
        <w:gridCol w:w="1653"/>
        <w:gridCol w:w="1783"/>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严夫云</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2"/>
                <w:sz w:val="20"/>
                <w:szCs w:val="20"/>
                <w:u w:val="none"/>
                <w:lang w:val="en-US" w:eastAsia="zh-CN" w:bidi="ar-SA"/>
              </w:rPr>
              <w:t>40</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2"/>
                <w:sz w:val="20"/>
                <w:szCs w:val="20"/>
                <w:u w:val="none"/>
                <w:lang w:val="en-US" w:eastAsia="zh-CN" w:bidi="ar-SA"/>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2"/>
                <w:sz w:val="20"/>
                <w:szCs w:val="20"/>
                <w:u w:val="none"/>
                <w:lang w:val="en-US" w:eastAsia="zh-CN" w:bidi="ar-SA"/>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邓保深</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30</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2"/>
                <w:sz w:val="20"/>
                <w:szCs w:val="20"/>
                <w:u w:val="none"/>
                <w:lang w:val="en-US" w:eastAsia="zh-CN" w:bidi="ar-SA"/>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王</w:t>
            </w:r>
            <w:r>
              <w:rPr>
                <w:rFonts w:hint="eastAsia" w:ascii="宋体" w:hAnsi="宋体" w:cs="宋体"/>
                <w:b w:val="0"/>
                <w:bCs w:val="0"/>
                <w:i w:val="0"/>
                <w:iCs w:val="0"/>
                <w:color w:val="000000"/>
                <w:kern w:val="0"/>
                <w:sz w:val="20"/>
                <w:szCs w:val="20"/>
                <w:u w:val="none"/>
                <w:lang w:val="en-US" w:eastAsia="zh-CN" w:bidi="ar"/>
              </w:rPr>
              <w:t>瑞香</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张恒阵</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胡振雷</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胡铁成</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kern w:val="2"/>
                <w:sz w:val="20"/>
                <w:szCs w:val="20"/>
                <w:u w:val="none"/>
                <w:lang w:val="en-US" w:eastAsia="zh-CN" w:bidi="ar-SA"/>
              </w:rPr>
              <w:t>陈文涛</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时老三</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朱清俭</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sz w:val="20"/>
                <w:szCs w:val="20"/>
                <w:u w:val="none"/>
                <w:lang w:val="en-US" w:eastAsia="zh-CN"/>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101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姚来发</w:t>
            </w:r>
          </w:p>
        </w:tc>
        <w:tc>
          <w:tcPr>
            <w:tcW w:w="182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178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99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杜永虎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杜瑞强</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sz w:val="20"/>
                <w:szCs w:val="20"/>
                <w:u w:val="none"/>
                <w:lang w:val="en-US" w:eastAsia="zh-CN"/>
              </w:rPr>
              <w:t>40</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杜保军</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sz w:val="20"/>
                <w:szCs w:val="20"/>
                <w:u w:val="none"/>
                <w:lang w:val="en-US" w:eastAsia="zh-CN"/>
              </w:rPr>
              <w:t>40</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35</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董改存</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王成建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高丰莲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张成林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姚亮</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w:t>
            </w:r>
            <w:r>
              <w:rPr>
                <w:rFonts w:hint="eastAsia" w:ascii="仿宋_GB2312" w:hAnsi="宋体" w:eastAsia="仿宋_GB2312" w:cs="仿宋_GB2312"/>
                <w:b w:val="0"/>
                <w:bCs w:val="0"/>
                <w:i w:val="0"/>
                <w:iCs w:val="0"/>
                <w:color w:val="000000"/>
                <w:kern w:val="0"/>
                <w:sz w:val="20"/>
                <w:szCs w:val="20"/>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周随红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郭国典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王国华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sz w:val="20"/>
                <w:szCs w:val="20"/>
                <w:u w:val="none"/>
                <w:lang w:val="en-US" w:eastAsia="zh-CN"/>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聂英龙</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1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sz w:val="20"/>
                <w:szCs w:val="20"/>
                <w:u w:val="none"/>
                <w:lang w:val="en-US" w:eastAsia="zh-CN"/>
              </w:rPr>
              <w:t>40</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kern w:val="0"/>
                <w:sz w:val="20"/>
                <w:szCs w:val="20"/>
                <w:u w:val="none"/>
                <w:lang w:val="en-US" w:eastAsia="zh-CN" w:bidi="ar"/>
              </w:rPr>
              <w:t>左婷婷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时荣霞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sz w:val="20"/>
                <w:szCs w:val="20"/>
                <w:u w:val="none"/>
                <w:lang w:val="en-US" w:eastAsia="zh-CN"/>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杜建伟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0"/>
                <w:szCs w:val="20"/>
                <w:u w:val="none"/>
                <w:lang w:val="en-US" w:eastAsia="zh-CN" w:bidi="ar-SA"/>
              </w:rPr>
            </w:pPr>
            <w:r>
              <w:rPr>
                <w:rFonts w:hint="default" w:ascii="Calibri" w:hAnsi="Calibri" w:eastAsia="宋体" w:cs="Calibri"/>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default" w:ascii="仿宋_GB2312" w:hAnsi="宋体" w:eastAsia="仿宋_GB2312" w:cs="仿宋_GB2312"/>
                <w:b w:val="0"/>
                <w:bCs w:val="0"/>
                <w:i w:val="0"/>
                <w:iCs w:val="0"/>
                <w:color w:val="000000"/>
                <w:kern w:val="0"/>
                <w:sz w:val="20"/>
                <w:szCs w:val="20"/>
                <w:u w:val="none"/>
                <w:lang w:val="en-US" w:eastAsia="zh-CN" w:bidi="ar"/>
              </w:rPr>
              <w:t>3</w:t>
            </w:r>
            <w:r>
              <w:rPr>
                <w:rFonts w:hint="eastAsia" w:ascii="仿宋_GB2312" w:hAnsi="宋体" w:eastAsia="仿宋_GB2312" w:cs="仿宋_GB2312"/>
                <w:b w:val="0"/>
                <w:bCs w:val="0"/>
                <w:i w:val="0"/>
                <w:iCs w:val="0"/>
                <w:color w:val="000000"/>
                <w:kern w:val="0"/>
                <w:sz w:val="20"/>
                <w:szCs w:val="20"/>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2"/>
                <w:sz w:val="20"/>
                <w:szCs w:val="20"/>
                <w:u w:val="none"/>
                <w:lang w:val="en-US" w:eastAsia="zh-CN" w:bidi="ar-SA"/>
              </w:rPr>
            </w:pPr>
            <w:r>
              <w:rPr>
                <w:rFonts w:hint="eastAsia" w:ascii="仿宋_GB2312" w:hAnsi="宋体" w:eastAsia="仿宋_GB2312" w:cs="仿宋_GB2312"/>
                <w:b w:val="0"/>
                <w:bCs w:val="0"/>
                <w:i w:val="0"/>
                <w:iCs w:val="0"/>
                <w:color w:val="000000"/>
                <w:kern w:val="0"/>
                <w:sz w:val="20"/>
                <w:szCs w:val="20"/>
                <w:u w:val="none"/>
                <w:lang w:val="en-US" w:eastAsia="zh-CN" w:bidi="ar"/>
              </w:rPr>
              <w:t>100</w:t>
            </w:r>
          </w:p>
        </w:tc>
      </w:tr>
    </w:tbl>
    <w:p>
      <w:pPr>
        <w:snapToGrid/>
        <w:spacing w:before="0" w:beforeAutospacing="0" w:after="0" w:afterAutospacing="0" w:line="640" w:lineRule="exact"/>
        <w:jc w:val="center"/>
        <w:textAlignment w:val="baseline"/>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jc w:val="center"/>
        <w:textAlignment w:val="baseline"/>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龙泉观</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2023年</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一</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季度评议会议记录</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ind w:firstLine="640" w:firstLineChars="200"/>
        <w:jc w:val="both"/>
        <w:textAlignment w:val="baseline"/>
        <w:rPr>
          <w:rStyle w:val="12"/>
          <w:rFonts w:hint="default"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2023年 3 月 15   日</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地    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内    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none"/>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none"/>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评议结果：</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好：</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3200" w:firstLineChars="10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中：</w:t>
      </w:r>
    </w:p>
    <w:p>
      <w:pPr>
        <w:snapToGrid/>
        <w:spacing w:before="0" w:beforeAutospacing="0" w:after="157" w:afterAutospacing="0" w:line="240" w:lineRule="auto"/>
        <w:ind w:firstLine="3200" w:firstLineChars="10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ind w:firstLine="3200" w:firstLineChars="10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差：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龙泉观</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一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
        <w:gridCol w:w="644"/>
        <w:gridCol w:w="1117"/>
        <w:gridCol w:w="1144"/>
        <w:gridCol w:w="1009"/>
        <w:gridCol w:w="1843"/>
        <w:gridCol w:w="980"/>
        <w:gridCol w:w="98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41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严夫云</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严夫云</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62"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周后组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邓保深</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邓保深</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周后组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张口组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王永伟</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w:t>
            </w:r>
            <w:r>
              <w:rPr>
                <w:rFonts w:hint="eastAsia" w:ascii="宋体" w:hAnsi="宋体" w:cs="宋体"/>
                <w:i w:val="0"/>
                <w:iCs w:val="0"/>
                <w:color w:val="000000"/>
                <w:kern w:val="0"/>
                <w:sz w:val="22"/>
                <w:szCs w:val="22"/>
                <w:u w:val="none"/>
                <w:lang w:val="en-US" w:eastAsia="zh-CN" w:bidi="ar"/>
              </w:rPr>
              <w:t>瑞香</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张口组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朱岭组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张恒阵</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张恒阵</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朱岭组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胡沟组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w:t>
            </w:r>
            <w:r>
              <w:rPr>
                <w:rFonts w:hint="eastAsia" w:ascii="宋体" w:hAnsi="宋体" w:cs="宋体"/>
                <w:i w:val="0"/>
                <w:iCs w:val="0"/>
                <w:color w:val="000000"/>
                <w:kern w:val="0"/>
                <w:sz w:val="22"/>
                <w:szCs w:val="22"/>
                <w:u w:val="none"/>
                <w:lang w:val="en-US" w:eastAsia="zh-CN" w:bidi="ar"/>
              </w:rPr>
              <w:t>振雷</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胡振雷</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胡沟组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胡铁成</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胡铁成</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陈文涛</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陈文涛</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时老三</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时老三</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朱岭组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朱清俭</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朱清俭</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朱岭组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姚来发</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w:t>
            </w:r>
            <w:r>
              <w:rPr>
                <w:rFonts w:hint="eastAsia" w:ascii="宋体" w:hAnsi="宋体" w:cs="宋体"/>
                <w:i w:val="0"/>
                <w:iCs w:val="0"/>
                <w:color w:val="000000"/>
                <w:kern w:val="0"/>
                <w:sz w:val="22"/>
                <w:szCs w:val="22"/>
                <w:u w:val="none"/>
                <w:lang w:val="en-US" w:eastAsia="zh-CN" w:bidi="ar"/>
              </w:rPr>
              <w:t>其风</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杜永虎</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杜永虎</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杜前组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杜瑞强</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杜瑞强</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杜前组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杜前组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杜万安</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杜保军</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杜前组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杜后组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杜有娃</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董改存</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杜后组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王成建</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王成建</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汪国定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高丰莲</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西三组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张成林</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张成林</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西三组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姚亮</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姚亮</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西一组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周随红</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周随红</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西一组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周前组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郭国典</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郭国典</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周前组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王国华</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王国华</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聂坡组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聂英龙</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聂英龙</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聂坡组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23</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西一组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李长进</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左婷婷</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西一组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142"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杜岗组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杜灵珂</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时荣霞</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杜岗组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张口组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杜建伟</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杜建伟</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张口组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880" w:firstLineChars="200"/>
        <w:jc w:val="both"/>
        <w:textAlignment w:val="baseline"/>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880" w:firstLineChars="200"/>
        <w:jc w:val="both"/>
        <w:textAlignment w:val="baseline"/>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880" w:firstLineChars="200"/>
        <w:jc w:val="both"/>
        <w:textAlignment w:val="baseline"/>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880" w:firstLineChars="200"/>
        <w:jc w:val="both"/>
        <w:textAlignment w:val="baseline"/>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880" w:firstLineChars="200"/>
        <w:jc w:val="both"/>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龙泉观</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2023年</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t>20</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6</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7</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1474470</wp:posOffset>
                </wp:positionH>
                <wp:positionV relativeFrom="paragraph">
                  <wp:posOffset>355600</wp:posOffset>
                </wp:positionV>
                <wp:extent cx="1168400" cy="25400"/>
                <wp:effectExtent l="0" t="4445" r="12700" b="8255"/>
                <wp:wrapNone/>
                <wp:docPr id="2" name="直接连接符 2"/>
                <wp:cNvGraphicFramePr/>
                <a:graphic xmlns:a="http://schemas.openxmlformats.org/drawingml/2006/main">
                  <a:graphicData uri="http://schemas.microsoft.com/office/word/2010/wordprocessingShape">
                    <wps:wsp>
                      <wps:cNvCnPr/>
                      <wps:spPr>
                        <a:xfrm>
                          <a:off x="2554605" y="3721735"/>
                          <a:ext cx="11684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6.1pt;margin-top:28pt;height:2pt;width:92pt;z-index:251659264;mso-width-relative:page;mso-height-relative:page;" filled="f" stroked="t" coordsize="21600,21600" o:gfxdata="UEsDBAoAAAAAAIdO4kAAAAAAAAAAAAAAAAAEAAAAZHJzL1BLAwQUAAAACACHTuJAdhxtDtYAAAAJ&#10;AQAADwAAAGRycy9kb3ducmV2LnhtbE2PPU/EMAyGdyT+Q2QklhOXNAcVKk1vALqxcIBYfa1pKxqn&#10;1+Q+4NdjJhhtP3r9vOX65Ed1oDkOgR1kSwOKuAntwJ2D15f66hZUTMgtjoHJwRdFWFfnZyUWbTjy&#10;Mx02qVMSwrFAB31KU6F1bHryGJdhIpbbR5g9JhnnTrczHiXcj9oak2uPA8uHHie676n53Oy9g1i/&#10;0a7+XjQL877qAtndw9MjOnd5kZk7UIlO6Q+GX31Rh0qctmHPbVSjA7uyVlAHN7l0EuA6y2WxdZAb&#10;A7oq9f8G1Q9QSwMEFAAAAAgAh07iQC5MLy0AAgAA4wMAAA4AAABkcnMvZTJvRG9jLnhtbK1TO27c&#10;MBDtA+QOBPusPrbWtrBaF144TT4LJDnALEVJBPgDSa92L5ELBEiXVCnT5zZxjpEhJduJ07iICmr4&#10;OPM472m0ujwoSfbceWF0Q4tFTgnXzLRC9w398P76xTklPoBuQRrNG3rknl6unz9bjbbmpRmMbLkj&#10;SKJ9PdqGDiHYOss8G7gCvzCWazzsjFMQcOv6rHUwIruSWZnny2w0rrXOMO49opvpkM6M7imEpusE&#10;4xvDbhTXYWJ1XEJASX4Q1tN16rbrOAtvu87zQGRDUWlIK16C8S6u2XoFde/ADoLNLcBTWnikSYHQ&#10;eOk91QYCkBsn/qFSgjnjTRcWzKhsEpIcQRVF/sibdwNYnrSg1d7em+7/Hy17s986ItqGlpRoUPjB&#10;bz99//nxy68fn3G9/faVlNGk0foac6/01s07b7cuKj50TsU3aiEHpKmq02VeUXJs6MlZWZydVJPJ&#10;/BAIw4SiWJ6f5ug/w4yyiiEyZg9E1vnwkhtFYtBQKXT0AGrYv/JhSr1LibA210JKxKGWmowNvahK&#10;vJ4BzmaHM4GhsqjP654SkD0OPQsuMXojRRurY7F3/e5KOrKHOCrpmZIGaPmEXlQIT2o8hNemneAi&#10;v8NRxUyTFP3FH3vegB+mmnQ0C5cas6PBk6Ux2pn2mJxOOH77xDfPaRyuP/ep+uHfX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hxtDtYAAAAJAQAADwAAAAAAAAABACAAAAAiAAAAZHJzL2Rvd25y&#10;ZXYueG1sUEsBAhQAFAAAAAgAh07iQC5MLy0AAgAA4wMAAA4AAAAAAAAAAQAgAAAAJQEAAGRycy9l&#10;Mm9Eb2MueG1sUEsFBgAAAAAGAAYAWQEAAJcFAAAAAA==&#10;">
                <v:fill on="f" focussize="0,0"/>
                <v:stroke color="#000000 [3200]" joinstyle="round"/>
                <v:imagedata o:title=""/>
                <o:lock v:ext="edit" aspectratio="f"/>
              </v:line>
            </w:pict>
          </mc:Fallback>
        </mc:AlternateConten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13598081696</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120" w:firstLineChars="16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龙泉观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村委会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2023</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16</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drawing>
          <wp:inline distT="0" distB="0" distL="114300" distR="114300">
            <wp:extent cx="5394960" cy="4047490"/>
            <wp:effectExtent l="0" t="0" r="15240" b="10160"/>
            <wp:docPr id="781" name="图片 781" descr="微信图片_2022090810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 781" descr="微信图片_20220908104736"/>
                    <pic:cNvPicPr>
                      <a:picLocks noChangeAspect="1"/>
                    </pic:cNvPicPr>
                  </pic:nvPicPr>
                  <pic:blipFill>
                    <a:blip r:embed="rId9"/>
                    <a:stretch>
                      <a:fillRect/>
                    </a:stretch>
                  </pic:blipFill>
                  <pic:spPr>
                    <a:xfrm>
                      <a:off x="0" y="0"/>
                      <a:ext cx="5394960" cy="4047490"/>
                    </a:xfrm>
                    <a:prstGeom prst="rect">
                      <a:avLst/>
                    </a:prstGeom>
                  </pic:spPr>
                </pic:pic>
              </a:graphicData>
            </a:graphic>
          </wp:inline>
        </w:drawing>
      </w: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pP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龙泉观</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四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
        <w:gridCol w:w="644"/>
        <w:gridCol w:w="1117"/>
        <w:gridCol w:w="1144"/>
        <w:gridCol w:w="1009"/>
        <w:gridCol w:w="1843"/>
        <w:gridCol w:w="980"/>
        <w:gridCol w:w="98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41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严夫云</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严夫云</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62"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周后组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邓保深</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邓保深</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周后组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张口组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王永伟</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w:t>
            </w:r>
            <w:r>
              <w:rPr>
                <w:rFonts w:hint="eastAsia" w:ascii="宋体" w:hAnsi="宋体" w:cs="宋体"/>
                <w:i w:val="0"/>
                <w:iCs w:val="0"/>
                <w:color w:val="000000"/>
                <w:kern w:val="0"/>
                <w:sz w:val="22"/>
                <w:szCs w:val="22"/>
                <w:u w:val="none"/>
                <w:lang w:val="en-US" w:eastAsia="zh-CN" w:bidi="ar"/>
              </w:rPr>
              <w:t>瑞香</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张口组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朱岭组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张恒阵</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张恒阵</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朱岭组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胡沟组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w:t>
            </w:r>
            <w:r>
              <w:rPr>
                <w:rFonts w:hint="eastAsia" w:ascii="宋体" w:hAnsi="宋体" w:cs="宋体"/>
                <w:i w:val="0"/>
                <w:iCs w:val="0"/>
                <w:color w:val="000000"/>
                <w:kern w:val="0"/>
                <w:sz w:val="22"/>
                <w:szCs w:val="22"/>
                <w:u w:val="none"/>
                <w:lang w:val="en-US" w:eastAsia="zh-CN" w:bidi="ar"/>
              </w:rPr>
              <w:t>振雷</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胡振雷</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胡沟组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胡铁成</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胡铁成</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陈文涛</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陈文涛</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时老三</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时老三</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朱岭组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朱清俭</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朱清俭</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朱岭组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姚来发</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w:t>
            </w:r>
            <w:r>
              <w:rPr>
                <w:rFonts w:hint="eastAsia" w:ascii="宋体" w:hAnsi="宋体" w:cs="宋体"/>
                <w:i w:val="0"/>
                <w:iCs w:val="0"/>
                <w:color w:val="000000"/>
                <w:kern w:val="0"/>
                <w:sz w:val="22"/>
                <w:szCs w:val="22"/>
                <w:u w:val="none"/>
                <w:lang w:val="en-US" w:eastAsia="zh-CN" w:bidi="ar"/>
              </w:rPr>
              <w:t>其风</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杜永虎</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杜永虎</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杜前组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杜瑞强</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杜瑞强</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杜前组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杜前组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杜万安</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杜保军</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杜前组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杜后组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杜有娃</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董改存</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杜后组</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王成建</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王成建</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汪国定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高丰莲</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西三组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张成林</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张成林</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西三组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姚亮</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姚亮</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尹东组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西一组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周随红</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周随红</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西一组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周前组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郭国典</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郭国典</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周前组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王国华</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王国华</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上磨组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聂坡组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聂英龙</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聂英龙</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聂坡组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23</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西一组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李长进</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左婷婷</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西一组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142"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杜岗组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杜灵珂</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时荣霞</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杜岗组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285" w:hRule="atLeast"/>
          <w:jc w:val="center"/>
        </w:trPr>
        <w:tc>
          <w:tcPr>
            <w:tcW w:w="65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c>
          <w:tcPr>
            <w:tcW w:w="11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张口组</w:t>
            </w:r>
          </w:p>
        </w:tc>
        <w:tc>
          <w:tcPr>
            <w:tcW w:w="11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杜建伟</w:t>
            </w:r>
          </w:p>
        </w:tc>
        <w:tc>
          <w:tcPr>
            <w:tcW w:w="10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杜建伟</w:t>
            </w:r>
          </w:p>
        </w:tc>
        <w:tc>
          <w:tcPr>
            <w:tcW w:w="184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张口组</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600</w:t>
            </w:r>
          </w:p>
        </w:tc>
        <w:tc>
          <w:tcPr>
            <w:tcW w:w="9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880" w:firstLineChars="200"/>
        <w:jc w:val="both"/>
        <w:textAlignment w:val="baseline"/>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ind w:left="2198" w:leftChars="418" w:hanging="1320" w:hangingChars="300"/>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龙泉观</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1.28</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万元。其中，村级保洁员工资发放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25</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1.28</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万元；奖励扶贫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元；小型公益事业劳务支出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龙泉观</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龙泉观</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26</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pPr>
        <w:tabs>
          <w:tab w:val="left" w:pos="1759"/>
        </w:tabs>
        <w:snapToGrid/>
        <w:spacing w:before="0" w:beforeAutospacing="0" w:after="0" w:afterAutospacing="0" w:line="6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spacing w:before="0" w:beforeAutospacing="0" w:after="0" w:afterAutospacing="0" w:line="60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3"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1394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4"/>
        <w:gridCol w:w="1060"/>
        <w:gridCol w:w="1120"/>
        <w:gridCol w:w="2795"/>
        <w:gridCol w:w="1419"/>
        <w:gridCol w:w="2150"/>
        <w:gridCol w:w="1625"/>
        <w:gridCol w:w="168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49" w:type="dxa"/>
            <w:gridSpan w:val="9"/>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2"/>
                <w:rFonts w:ascii="仿宋" w:hAnsi="仿宋" w:eastAsia="仿宋"/>
                <w:b w:val="0"/>
                <w:i w:val="0"/>
                <w:caps w:val="0"/>
                <w:color w:val="000000" w:themeColor="text1"/>
                <w:spacing w:val="0"/>
                <w:w w:val="100"/>
                <w:kern w:val="0"/>
                <w:sz w:val="40"/>
                <w:szCs w:val="40"/>
                <w:u w:val="single" w:color="000000"/>
                <w:lang w:val="en-US" w:eastAsia="zh-CN"/>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乡（镇</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w:t>
            </w:r>
            <w:r>
              <w:rPr>
                <w:rStyle w:val="19"/>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龙泉观</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季度村集体经济光伏帮扶收益分配计划表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84" w:type="dxa"/>
            <w:vMerge w:val="restart"/>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序号</w:t>
            </w:r>
          </w:p>
        </w:tc>
        <w:tc>
          <w:tcPr>
            <w:tcW w:w="106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村民小组</w:t>
            </w:r>
          </w:p>
        </w:tc>
        <w:tc>
          <w:tcPr>
            <w:tcW w:w="11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户主姓名</w:t>
            </w:r>
          </w:p>
        </w:tc>
        <w:tc>
          <w:tcPr>
            <w:tcW w:w="27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身份证号</w:t>
            </w:r>
          </w:p>
        </w:tc>
        <w:tc>
          <w:tcPr>
            <w:tcW w:w="1419" w:type="dxa"/>
            <w:vMerge w:val="restart"/>
            <w:tcBorders>
              <w:top w:val="nil"/>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家庭人口数</w:t>
            </w:r>
          </w:p>
        </w:tc>
        <w:tc>
          <w:tcPr>
            <w:tcW w:w="5462" w:type="dxa"/>
            <w:gridSpan w:val="3"/>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光伏收益分配</w:t>
            </w:r>
          </w:p>
        </w:tc>
        <w:tc>
          <w:tcPr>
            <w:tcW w:w="1609" w:type="dxa"/>
            <w:vMerge w:val="restart"/>
            <w:tcBorders>
              <w:top w:val="nil"/>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484" w:type="dxa"/>
            <w:vMerge w:val="continue"/>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6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vMerge w:val="continue"/>
            <w:tcBorders>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公益岗位帮扶</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奖励帮扶</w:t>
            </w:r>
          </w:p>
        </w:tc>
        <w:tc>
          <w:tcPr>
            <w:tcW w:w="1687" w:type="dxa"/>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补助帮扶</w:t>
            </w:r>
          </w:p>
        </w:tc>
        <w:tc>
          <w:tcPr>
            <w:tcW w:w="1609" w:type="dxa"/>
            <w:vMerge w:val="continue"/>
            <w:tcBorders>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4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1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严夫云</w:t>
            </w:r>
          </w:p>
        </w:tc>
        <w:tc>
          <w:tcPr>
            <w:tcW w:w="2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41292719711216216x</w:t>
            </w:r>
          </w:p>
        </w:tc>
        <w:tc>
          <w:tcPr>
            <w:tcW w:w="14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15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周后组</w:t>
            </w:r>
          </w:p>
        </w:tc>
        <w:tc>
          <w:tcPr>
            <w:tcW w:w="11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邓保深</w:t>
            </w:r>
          </w:p>
        </w:tc>
        <w:tc>
          <w:tcPr>
            <w:tcW w:w="2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41292719630212213x</w:t>
            </w:r>
          </w:p>
        </w:tc>
        <w:tc>
          <w:tcPr>
            <w:tcW w:w="14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15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张口组</w:t>
            </w:r>
          </w:p>
        </w:tc>
        <w:tc>
          <w:tcPr>
            <w:tcW w:w="11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王永伟</w:t>
            </w:r>
          </w:p>
        </w:tc>
        <w:tc>
          <w:tcPr>
            <w:tcW w:w="2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412927197303112114</w:t>
            </w:r>
          </w:p>
        </w:tc>
        <w:tc>
          <w:tcPr>
            <w:tcW w:w="14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15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4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朱岭组</w:t>
            </w:r>
          </w:p>
        </w:tc>
        <w:tc>
          <w:tcPr>
            <w:tcW w:w="11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张恒阵</w:t>
            </w:r>
          </w:p>
        </w:tc>
        <w:tc>
          <w:tcPr>
            <w:tcW w:w="2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412927196505302114</w:t>
            </w:r>
          </w:p>
        </w:tc>
        <w:tc>
          <w:tcPr>
            <w:tcW w:w="14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15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胡沟组</w:t>
            </w:r>
          </w:p>
        </w:tc>
        <w:tc>
          <w:tcPr>
            <w:tcW w:w="11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w:t>
            </w:r>
            <w:r>
              <w:rPr>
                <w:rFonts w:hint="eastAsia" w:ascii="宋体" w:hAnsi="宋体" w:cs="宋体"/>
                <w:i w:val="0"/>
                <w:iCs w:val="0"/>
                <w:color w:val="000000"/>
                <w:kern w:val="0"/>
                <w:sz w:val="22"/>
                <w:szCs w:val="22"/>
                <w:u w:val="none"/>
                <w:lang w:val="en-US" w:eastAsia="zh-CN" w:bidi="ar"/>
              </w:rPr>
              <w:t>振雷</w:t>
            </w:r>
          </w:p>
        </w:tc>
        <w:tc>
          <w:tcPr>
            <w:tcW w:w="2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411323198902012196</w:t>
            </w:r>
          </w:p>
        </w:tc>
        <w:tc>
          <w:tcPr>
            <w:tcW w:w="14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p>
        </w:tc>
        <w:tc>
          <w:tcPr>
            <w:tcW w:w="215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1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胡铁成</w:t>
            </w:r>
          </w:p>
        </w:tc>
        <w:tc>
          <w:tcPr>
            <w:tcW w:w="2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411323195512282138</w:t>
            </w:r>
          </w:p>
        </w:tc>
        <w:tc>
          <w:tcPr>
            <w:tcW w:w="14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15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 w:hRule="atLeast"/>
        </w:trPr>
        <w:tc>
          <w:tcPr>
            <w:tcW w:w="4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1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陈文涛</w:t>
            </w:r>
          </w:p>
        </w:tc>
        <w:tc>
          <w:tcPr>
            <w:tcW w:w="2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411323198104052134</w:t>
            </w:r>
          </w:p>
        </w:tc>
        <w:tc>
          <w:tcPr>
            <w:tcW w:w="14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15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时老三</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412927196602102130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朱岭组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朱清俭</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412927197907102152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姚来发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4143231947706202138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杜永虎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411323196812192112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杜前组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杜瑞强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412927197012022135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杜前组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杜万安</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41292719500813213x</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杜后组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杜有娃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4113231941061821102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王成建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411323198209102193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汪国定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411323196909072133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17</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西三组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张成林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412927195310182197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18</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姚亮</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411323196211012155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19</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西一组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周随红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41292719721117211X</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周前组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郭国典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412927197206102117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王国华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41292719551127213X</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聂坡组</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聂英龙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411323199502012116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23</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西一组</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李长进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412927195905082152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24</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杜岗组</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杜灵珂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411326201001192146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25</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张口组</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杜建伟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412927197103202131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06</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00</w:t>
            </w:r>
          </w:p>
        </w:tc>
      </w:tr>
    </w:tbl>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4" w:type="default"/>
          <w:pgSz w:w="16840" w:h="11910"/>
          <w:pgMar w:top="1480" w:right="1580" w:bottom="1300" w:left="1580" w:header="720" w:footer="1397" w:gutter="0"/>
          <w:lnNumType w:countBy="0"/>
          <w:pgNumType w:fmt="decimal"/>
          <w:cols w:space="425" w:num="1"/>
          <w:vAlign w:val="top"/>
          <w:docGrid w:linePitch="0" w:charSpace="0"/>
        </w:sect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龙泉观</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龙泉观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年度一季度光伏帮扶收益分配计划的请示已收悉，经核查，你村计划分配光伏帮扶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1.43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28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28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28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1.43</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龙泉观</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年度一季度村集体经济光伏帮扶收益分配计划表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4"/>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2023年3月27日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季度</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spacing w:line="560" w:lineRule="exact"/>
        <w:ind w:firstLine="640" w:firstLineChars="200"/>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 xml:space="preserve">  龙泉观   </w:t>
      </w:r>
      <w:r>
        <w:rPr>
          <w:rFonts w:hint="eastAsia" w:ascii="仿宋_GB2312" w:hAnsi="仿宋" w:eastAsia="仿宋_GB2312"/>
          <w:spacing w:val="4"/>
          <w:sz w:val="32"/>
          <w:szCs w:val="32"/>
          <w:u w:val="none"/>
          <w:lang w:val="en-US" w:eastAsia="zh-CN"/>
        </w:rPr>
        <w:t>村</w:t>
      </w:r>
      <w:r>
        <w:rPr>
          <w:rFonts w:hint="eastAsia" w:ascii="仿宋_GB2312" w:hAnsi="仿宋" w:eastAsia="仿宋_GB2312"/>
          <w:spacing w:val="4"/>
          <w:sz w:val="32"/>
          <w:szCs w:val="32"/>
          <w:u w:val="none"/>
        </w:rPr>
        <w:t>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年度一</w:t>
      </w:r>
      <w:r>
        <w:rPr>
          <w:rStyle w:val="12"/>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季度</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1.43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28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28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28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1.43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龙泉观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年度一季度村集体经济光伏帮扶收益分配表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4"/>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right"/>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2023年3月28日</w:t>
      </w:r>
    </w:p>
    <w:p>
      <w:pPr>
        <w:pStyle w:val="2"/>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pStyle w:val="4"/>
        <w:rPr>
          <w:rFonts w:hint="eastAsia"/>
          <w:lang w:val="en-US" w:eastAsia="zh-CN"/>
        </w:rPr>
        <w:sectPr>
          <w:pgSz w:w="11910" w:h="16840"/>
          <w:pgMar w:top="1580" w:right="1300" w:bottom="1580" w:left="1480" w:header="720" w:footer="1397" w:gutter="0"/>
          <w:lnNumType w:countBy="0"/>
          <w:pgNumType w:fmt="decimal"/>
          <w:cols w:space="425" w:num="1"/>
          <w:vAlign w:val="top"/>
          <w:docGrid w:linePitch="0" w:charSpace="0"/>
        </w:sectPr>
      </w:pPr>
    </w:p>
    <w:tbl>
      <w:tblPr>
        <w:tblStyle w:val="9"/>
        <w:tblW w:w="24397" w:type="dxa"/>
        <w:tblInd w:w="93" w:type="dxa"/>
        <w:shd w:val="clear" w:color="auto" w:fill="auto"/>
        <w:tblLayout w:type="fixed"/>
        <w:tblCellMar>
          <w:top w:w="0" w:type="dxa"/>
          <w:left w:w="108" w:type="dxa"/>
          <w:bottom w:w="0" w:type="dxa"/>
          <w:right w:w="108" w:type="dxa"/>
        </w:tblCellMar>
      </w:tblPr>
      <w:tblGrid>
        <w:gridCol w:w="971"/>
        <w:gridCol w:w="1007"/>
        <w:gridCol w:w="1007"/>
        <w:gridCol w:w="2604"/>
        <w:gridCol w:w="1161"/>
        <w:gridCol w:w="2306"/>
        <w:gridCol w:w="628"/>
        <w:gridCol w:w="1007"/>
        <w:gridCol w:w="962"/>
        <w:gridCol w:w="867"/>
        <w:gridCol w:w="672"/>
        <w:gridCol w:w="958"/>
        <w:gridCol w:w="49"/>
        <w:gridCol w:w="876"/>
        <w:gridCol w:w="876"/>
        <w:gridCol w:w="2306"/>
        <w:gridCol w:w="876"/>
        <w:gridCol w:w="2196"/>
        <w:gridCol w:w="546"/>
        <w:gridCol w:w="876"/>
        <w:gridCol w:w="436"/>
        <w:gridCol w:w="222"/>
        <w:gridCol w:w="222"/>
        <w:gridCol w:w="766"/>
      </w:tblGrid>
      <w:tr>
        <w:tblPrEx>
          <w:shd w:val="clear" w:color="auto" w:fill="auto"/>
          <w:tblCellMar>
            <w:top w:w="0" w:type="dxa"/>
            <w:left w:w="108" w:type="dxa"/>
            <w:bottom w:w="0" w:type="dxa"/>
            <w:right w:w="108" w:type="dxa"/>
          </w:tblCellMar>
        </w:tblPrEx>
        <w:trPr>
          <w:gridAfter w:val="11"/>
          <w:wAfter w:w="10198" w:type="dxa"/>
          <w:trHeight w:val="863" w:hRule="atLeast"/>
        </w:trPr>
        <w:tc>
          <w:tcPr>
            <w:tcW w:w="14199"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荆紫关镇</w:t>
            </w:r>
            <w:r>
              <w:rPr>
                <w:rFonts w:hint="eastAsia" w:ascii="方正小标宋简体" w:hAnsi="方正小标宋简体" w:eastAsia="方正小标宋简体" w:cs="方正小标宋简体"/>
                <w:i w:val="0"/>
                <w:iCs w:val="0"/>
                <w:color w:val="000000"/>
                <w:kern w:val="0"/>
                <w:sz w:val="44"/>
                <w:szCs w:val="44"/>
                <w:u w:val="none"/>
                <w:lang w:val="en-US" w:eastAsia="zh-CN" w:bidi="ar"/>
              </w:rPr>
              <w:t>龙泉观</w:t>
            </w:r>
            <w:r>
              <w:rPr>
                <w:rFonts w:hint="default" w:ascii="方正小标宋简体" w:hAnsi="方正小标宋简体" w:eastAsia="方正小标宋简体" w:cs="方正小标宋简体"/>
                <w:i w:val="0"/>
                <w:iCs w:val="0"/>
                <w:color w:val="000000"/>
                <w:kern w:val="0"/>
                <w:sz w:val="44"/>
                <w:szCs w:val="44"/>
                <w:u w:val="none"/>
                <w:lang w:val="en-US" w:eastAsia="zh-CN" w:bidi="ar"/>
              </w:rPr>
              <w:t>村</w:t>
            </w:r>
            <w:r>
              <w:rPr>
                <w:rFonts w:hint="eastAsia" w:ascii="方正小标宋简体" w:hAnsi="方正小标宋简体" w:eastAsia="方正小标宋简体" w:cs="方正小标宋简体"/>
                <w:i w:val="0"/>
                <w:iCs w:val="0"/>
                <w:color w:val="000000"/>
                <w:kern w:val="0"/>
                <w:sz w:val="44"/>
                <w:szCs w:val="44"/>
                <w:u w:val="none"/>
                <w:lang w:val="en-US" w:eastAsia="zh-CN" w:bidi="ar"/>
              </w:rPr>
              <w:t>2023</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年第</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一</w:t>
            </w:r>
            <w:r>
              <w:rPr>
                <w:rFonts w:hint="default" w:ascii="方正小标宋简体" w:hAnsi="方正小标宋简体" w:eastAsia="方正小标宋简体" w:cs="方正小标宋简体"/>
                <w:i w:val="0"/>
                <w:iCs w:val="0"/>
                <w:color w:val="000000"/>
                <w:kern w:val="0"/>
                <w:sz w:val="44"/>
                <w:szCs w:val="44"/>
                <w:u w:val="none"/>
                <w:lang w:val="en-US" w:eastAsia="zh-CN" w:bidi="ar"/>
              </w:rPr>
              <w:t>季度村集体经济光伏帮扶收益分配表</w:t>
            </w:r>
          </w:p>
        </w:tc>
      </w:tr>
      <w:tr>
        <w:tblPrEx>
          <w:shd w:val="clear" w:color="auto" w:fill="auto"/>
          <w:tblCellMar>
            <w:top w:w="0" w:type="dxa"/>
            <w:left w:w="108" w:type="dxa"/>
            <w:bottom w:w="0" w:type="dxa"/>
            <w:right w:w="108" w:type="dxa"/>
          </w:tblCellMar>
        </w:tblPrEx>
        <w:trPr>
          <w:gridAfter w:val="11"/>
          <w:wAfter w:w="10198" w:type="dxa"/>
          <w:trHeight w:val="576" w:hRule="atLeast"/>
        </w:trPr>
        <w:tc>
          <w:tcPr>
            <w:tcW w:w="14199" w:type="dxa"/>
            <w:gridSpan w:val="1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岗位人员姓名</w:t>
            </w:r>
          </w:p>
        </w:tc>
        <w:tc>
          <w:tcPr>
            <w:tcW w:w="2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贫困户属性</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10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1"/>
          <w:wAfter w:w="10198" w:type="dxa"/>
          <w:trHeight w:val="116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4"/>
                <w:szCs w:val="24"/>
                <w:u w:val="none"/>
              </w:rPr>
            </w:pPr>
          </w:p>
        </w:tc>
        <w:tc>
          <w:tcPr>
            <w:tcW w:w="2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10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严夫云</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41292719711216216x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严夫云</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41292719711216216x</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周后组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邓保深</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41292719630212213x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邓保深</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41292719630212213x</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张口组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王永伟</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412927197303112114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w:t>
            </w:r>
            <w:r>
              <w:rPr>
                <w:rFonts w:hint="eastAsia" w:ascii="宋体" w:hAnsi="宋体" w:cs="宋体"/>
                <w:i w:val="0"/>
                <w:iCs w:val="0"/>
                <w:color w:val="000000"/>
                <w:kern w:val="0"/>
                <w:sz w:val="22"/>
                <w:szCs w:val="22"/>
                <w:u w:val="none"/>
                <w:lang w:val="en-US" w:eastAsia="zh-CN" w:bidi="ar"/>
              </w:rPr>
              <w:t>瑞香</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412927197303112114</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朱岭组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张恒阵</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412927196505302114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张恒阵</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412927196505302114</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胡沟组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w:t>
            </w:r>
            <w:r>
              <w:rPr>
                <w:rFonts w:hint="eastAsia" w:ascii="宋体" w:hAnsi="宋体" w:cs="宋体"/>
                <w:i w:val="0"/>
                <w:iCs w:val="0"/>
                <w:color w:val="000000"/>
                <w:kern w:val="0"/>
                <w:sz w:val="22"/>
                <w:szCs w:val="22"/>
                <w:u w:val="none"/>
                <w:lang w:val="en-US" w:eastAsia="zh-CN" w:bidi="ar"/>
              </w:rPr>
              <w:t>振雷</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411323198902012196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胡振雷</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411323198902012196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胡铁成</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411323195512282138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胡铁成</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411323195512282138</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陈文涛</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411323198104052134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陈文涛</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411323198201192147</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时老三</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412927196602102130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时老三</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412927196602102130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朱岭组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朱清俭</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412927197907102152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朱清俭</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412927197907102152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姚来发</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4143231947706202138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w:t>
            </w:r>
            <w:r>
              <w:rPr>
                <w:rFonts w:hint="eastAsia" w:ascii="宋体" w:hAnsi="宋体" w:cs="宋体"/>
                <w:i w:val="0"/>
                <w:iCs w:val="0"/>
                <w:color w:val="000000"/>
                <w:kern w:val="0"/>
                <w:sz w:val="22"/>
                <w:szCs w:val="22"/>
                <w:u w:val="none"/>
                <w:lang w:val="en-US" w:eastAsia="zh-CN" w:bidi="ar"/>
              </w:rPr>
              <w:t>其风</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4143231947706202138</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杜永虎</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411323196812192112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杜永虎</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411323196812192112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97" w:hRule="atLeast"/>
        </w:trPr>
        <w:tc>
          <w:tcPr>
            <w:tcW w:w="9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0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杜前组</w:t>
            </w:r>
          </w:p>
        </w:tc>
        <w:tc>
          <w:tcPr>
            <w:tcW w:w="10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杜瑞强</w:t>
            </w:r>
          </w:p>
        </w:tc>
        <w:tc>
          <w:tcPr>
            <w:tcW w:w="26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412927197012022135</w:t>
            </w:r>
          </w:p>
        </w:tc>
        <w:tc>
          <w:tcPr>
            <w:tcW w:w="116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杜瑞强</w:t>
            </w:r>
          </w:p>
        </w:tc>
        <w:tc>
          <w:tcPr>
            <w:tcW w:w="230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412927197012022135</w:t>
            </w:r>
          </w:p>
        </w:tc>
        <w:tc>
          <w:tcPr>
            <w:tcW w:w="6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0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shd w:val="clear" w:color="auto" w:fill="auto"/>
          <w:tblCellMar>
            <w:top w:w="0" w:type="dxa"/>
            <w:left w:w="108" w:type="dxa"/>
            <w:bottom w:w="0" w:type="dxa"/>
            <w:right w:w="108" w:type="dxa"/>
          </w:tblCellMar>
        </w:tblPrEx>
        <w:trPr>
          <w:gridAfter w:val="12"/>
          <w:wAfter w:w="10247"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杜前组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杜万安</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41292719500813213x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杜保军</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41132319830503213X</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2"/>
          <w:wAfter w:w="10247"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杜后组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杜有娃</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4113231941061821102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董改存</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411323198009082140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2"/>
          <w:wAfter w:w="10247"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王成建</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411323198209102193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王成建</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411323198209102193</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汪国定</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411323196909072133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高丰莲</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411323196703062124</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西三组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张成林</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412927195310182197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张成林</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412927195310182197</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姚亮</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411323196211012155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姚亮</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411323196211012155</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西一组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周随红</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41292719721117211X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周随红</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41292719721117211X</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周前组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郭国典</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412927197206102117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郭国典</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412927197206102117</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王国华</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41292719551127213X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王国华</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41292719551127213X</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shd w:val="clear" w:color="FFFFFF" w:fill="D9D9D9"/>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聂坡组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聂英龙</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411323199502012116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聂英龙</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411323199502012116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西一组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李长进</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412927195905082152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左婷婷</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412927195905082152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杜岗组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杜灵珂</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411326201001192146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时荣霞</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412927195704252127</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张口组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杜建伟</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412927197103202131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杜建伟</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412927197103202131</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tblCellMar>
            <w:top w:w="0" w:type="dxa"/>
            <w:left w:w="108" w:type="dxa"/>
            <w:bottom w:w="0" w:type="dxa"/>
            <w:right w:w="108" w:type="dxa"/>
          </w:tblCellMar>
        </w:tblPrEx>
        <w:trPr>
          <w:gridAfter w:val="11"/>
          <w:wAfter w:w="10198" w:type="dxa"/>
          <w:trHeight w:val="27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00</w:t>
            </w:r>
          </w:p>
        </w:tc>
      </w:tr>
      <w:tr>
        <w:tblPrEx>
          <w:tblCellMar>
            <w:top w:w="0" w:type="dxa"/>
            <w:left w:w="108" w:type="dxa"/>
            <w:bottom w:w="0" w:type="dxa"/>
            <w:right w:w="108" w:type="dxa"/>
          </w:tblCellMar>
        </w:tblPrEx>
        <w:trPr>
          <w:trHeight w:val="297" w:hRule="atLeast"/>
        </w:trPr>
        <w:tc>
          <w:tcPr>
            <w:tcW w:w="14199" w:type="dxa"/>
            <w:gridSpan w:val="13"/>
            <w:tcBorders>
              <w:top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876" w:type="dxa"/>
            <w:shd w:val="clear" w:color="auto" w:fill="auto"/>
          </w:tcPr>
          <w:p>
            <w:pPr>
              <w:jc w:val="center"/>
              <w:rPr>
                <w:rFonts w:hint="default" w:ascii="宋体" w:hAnsi="宋体" w:eastAsia="宋体" w:cs="宋体"/>
                <w:i w:val="0"/>
                <w:iCs w:val="0"/>
                <w:color w:val="000000"/>
                <w:kern w:val="2"/>
                <w:sz w:val="22"/>
                <w:szCs w:val="22"/>
                <w:u w:val="none"/>
                <w:lang w:val="en-US" w:eastAsia="zh-CN" w:bidi="ar-SA"/>
              </w:rPr>
            </w:pPr>
          </w:p>
        </w:tc>
        <w:tc>
          <w:tcPr>
            <w:tcW w:w="876" w:type="dxa"/>
            <w:shd w:val="clear" w:color="auto" w:fill="auto"/>
          </w:tcPr>
          <w:p>
            <w:pPr>
              <w:jc w:val="center"/>
              <w:rPr>
                <w:rFonts w:hint="default" w:ascii="宋体" w:hAnsi="宋体" w:eastAsia="宋体" w:cs="宋体"/>
                <w:i w:val="0"/>
                <w:iCs w:val="0"/>
                <w:color w:val="000000"/>
                <w:kern w:val="2"/>
                <w:sz w:val="22"/>
                <w:szCs w:val="22"/>
                <w:u w:val="none"/>
                <w:lang w:val="en-US" w:eastAsia="zh-CN" w:bidi="ar-SA"/>
              </w:rPr>
            </w:pPr>
          </w:p>
        </w:tc>
        <w:tc>
          <w:tcPr>
            <w:tcW w:w="2306" w:type="dxa"/>
            <w:shd w:val="clear" w:color="auto" w:fill="auto"/>
          </w:tcPr>
          <w:p>
            <w:pPr>
              <w:jc w:val="center"/>
              <w:rPr>
                <w:rFonts w:hint="default" w:ascii="宋体" w:hAnsi="宋体" w:eastAsia="宋体" w:cs="宋体"/>
                <w:i w:val="0"/>
                <w:iCs w:val="0"/>
                <w:color w:val="000000"/>
                <w:kern w:val="2"/>
                <w:sz w:val="22"/>
                <w:szCs w:val="22"/>
                <w:u w:val="none"/>
                <w:lang w:val="en-US" w:eastAsia="zh-CN" w:bidi="ar-SA"/>
              </w:rPr>
            </w:pPr>
          </w:p>
        </w:tc>
        <w:tc>
          <w:tcPr>
            <w:tcW w:w="876" w:type="dxa"/>
            <w:shd w:val="clear" w:color="auto" w:fill="auto"/>
          </w:tcPr>
          <w:p>
            <w:pPr>
              <w:jc w:val="center"/>
              <w:rPr>
                <w:rFonts w:hint="default" w:ascii="宋体" w:hAnsi="宋体" w:eastAsia="宋体" w:cs="宋体"/>
                <w:i w:val="0"/>
                <w:iCs w:val="0"/>
                <w:color w:val="000000"/>
                <w:kern w:val="2"/>
                <w:sz w:val="22"/>
                <w:szCs w:val="22"/>
                <w:u w:val="none"/>
                <w:lang w:val="en-US" w:eastAsia="zh-CN" w:bidi="ar-SA"/>
              </w:rPr>
            </w:pPr>
          </w:p>
        </w:tc>
        <w:tc>
          <w:tcPr>
            <w:tcW w:w="2196" w:type="dxa"/>
            <w:shd w:val="clear" w:color="auto" w:fill="auto"/>
          </w:tcPr>
          <w:p>
            <w:pPr>
              <w:jc w:val="center"/>
              <w:rPr>
                <w:rFonts w:hint="default" w:ascii="宋体" w:hAnsi="宋体" w:eastAsia="宋体" w:cs="宋体"/>
                <w:i w:val="0"/>
                <w:iCs w:val="0"/>
                <w:color w:val="000000"/>
                <w:kern w:val="2"/>
                <w:sz w:val="22"/>
                <w:szCs w:val="22"/>
                <w:u w:val="none"/>
                <w:lang w:val="en-US" w:eastAsia="zh-CN" w:bidi="ar-SA"/>
              </w:rPr>
            </w:pPr>
          </w:p>
        </w:tc>
        <w:tc>
          <w:tcPr>
            <w:tcW w:w="546" w:type="dxa"/>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876" w:type="dxa"/>
            <w:shd w:val="clear" w:color="auto" w:fill="auto"/>
          </w:tcPr>
          <w:p>
            <w:pPr>
              <w:jc w:val="center"/>
              <w:rPr>
                <w:rFonts w:hint="default" w:ascii="宋体" w:hAnsi="宋体" w:eastAsia="宋体" w:cs="宋体"/>
                <w:i w:val="0"/>
                <w:iCs w:val="0"/>
                <w:color w:val="000000"/>
                <w:kern w:val="2"/>
                <w:sz w:val="22"/>
                <w:szCs w:val="22"/>
                <w:u w:val="none"/>
                <w:lang w:val="en-US" w:eastAsia="zh-CN" w:bidi="ar-SA"/>
              </w:rPr>
            </w:pPr>
          </w:p>
        </w:tc>
        <w:tc>
          <w:tcPr>
            <w:tcW w:w="436" w:type="dxa"/>
            <w:shd w:val="clear" w:color="auto" w:fill="auto"/>
          </w:tcPr>
          <w:p>
            <w:pPr>
              <w:jc w:val="center"/>
              <w:rPr>
                <w:rFonts w:hint="default" w:ascii="宋体" w:hAnsi="宋体" w:eastAsia="宋体" w:cs="宋体"/>
                <w:i w:val="0"/>
                <w:iCs w:val="0"/>
                <w:color w:val="000000"/>
                <w:kern w:val="2"/>
                <w:sz w:val="22"/>
                <w:szCs w:val="22"/>
                <w:u w:val="none"/>
                <w:lang w:val="en-US" w:eastAsia="zh-CN" w:bidi="ar-SA"/>
              </w:rPr>
            </w:pPr>
          </w:p>
        </w:tc>
        <w:tc>
          <w:tcPr>
            <w:tcW w:w="222" w:type="dxa"/>
            <w:shd w:val="clear" w:color="auto" w:fill="auto"/>
          </w:tcPr>
          <w:p>
            <w:pPr>
              <w:jc w:val="center"/>
              <w:rPr>
                <w:rFonts w:hint="default" w:ascii="宋体" w:hAnsi="宋体" w:eastAsia="宋体" w:cs="宋体"/>
                <w:i w:val="0"/>
                <w:iCs w:val="0"/>
                <w:color w:val="000000"/>
                <w:kern w:val="2"/>
                <w:sz w:val="22"/>
                <w:szCs w:val="22"/>
                <w:u w:val="none"/>
                <w:lang w:val="en-US" w:eastAsia="zh-CN" w:bidi="ar-SA"/>
              </w:rPr>
            </w:pPr>
          </w:p>
        </w:tc>
        <w:tc>
          <w:tcPr>
            <w:tcW w:w="222" w:type="dxa"/>
            <w:shd w:val="clear" w:color="auto" w:fill="auto"/>
          </w:tcPr>
          <w:p>
            <w:pPr>
              <w:jc w:val="center"/>
              <w:rPr>
                <w:rFonts w:hint="default" w:ascii="宋体" w:hAnsi="宋体" w:eastAsia="宋体" w:cs="宋体"/>
                <w:i w:val="0"/>
                <w:iCs w:val="0"/>
                <w:color w:val="000000"/>
                <w:kern w:val="2"/>
                <w:sz w:val="22"/>
                <w:szCs w:val="22"/>
                <w:u w:val="none"/>
                <w:lang w:val="en-US" w:eastAsia="zh-CN" w:bidi="ar-SA"/>
              </w:rPr>
            </w:pPr>
          </w:p>
        </w:tc>
        <w:tc>
          <w:tcPr>
            <w:tcW w:w="766" w:type="dxa"/>
            <w:shd w:val="clear" w:color="auto" w:fill="auto"/>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w:t>
            </w:r>
          </w:p>
        </w:tc>
      </w:tr>
    </w:tbl>
    <w:p>
      <w:pPr>
        <w:pStyle w:val="4"/>
        <w:ind w:left="0" w:leftChars="0" w:firstLine="0" w:firstLineChars="0"/>
        <w:rPr>
          <w:lang w:val="en-US" w:eastAsia="zh-CN"/>
        </w:rPr>
        <w:sectPr>
          <w:footerReference r:id="rId5" w:type="default"/>
          <w:pgSz w:w="16838" w:h="11906" w:orient="landscape"/>
          <w:pgMar w:top="1701" w:right="1587" w:bottom="1701" w:left="1644" w:header="851" w:footer="1417" w:gutter="0"/>
          <w:lnNumType w:countBy="0"/>
          <w:pgNumType w:fmt="decimal"/>
          <w:cols w:space="425" w:num="1"/>
          <w:vAlign w:val="top"/>
          <w:docGrid w:type="lines" w:linePitch="314" w:charSpace="0"/>
        </w:sectPr>
      </w:pPr>
    </w:p>
    <w:p>
      <w:pPr>
        <w:pStyle w:val="4"/>
        <w:ind w:left="0" w:leftChars="0" w:firstLine="0" w:firstLineChars="0"/>
        <w:rPr>
          <w:lang w:val="en-US" w:eastAsia="zh-CN"/>
        </w:rPr>
      </w:pPr>
    </w:p>
    <w:p>
      <w:pPr>
        <w:pStyle w:val="4"/>
        <w:ind w:left="0" w:leftChars="0" w:firstLine="0" w:firstLineChars="0"/>
        <w:rPr>
          <w:lang w:val="en-US" w:eastAsia="zh-CN"/>
        </w:rPr>
      </w:pPr>
    </w:p>
    <w:p>
      <w:pPr>
        <w:snapToGrid/>
        <w:spacing w:before="0" w:beforeAutospacing="0" w:after="0" w:afterAutospacing="0" w:line="5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pPr>
        <w:snapToGrid/>
        <w:spacing w:before="0" w:beforeAutospacing="0" w:after="156" w:afterAutospacing="0" w:line="500" w:lineRule="exact"/>
        <w:ind w:firstLine="720"/>
        <w:jc w:val="center"/>
        <w:textAlignment w:val="baseline"/>
        <w:rPr>
          <w:rStyle w:val="12"/>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龙泉观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年度</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2"/>
                <w:rFonts w:ascii="仿宋_GB2312" w:hAnsi="Calibri" w:eastAsia="仿宋_GB2312" w:cs="Times New Roman"/>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left="-105" w:leftChars="-50" w:right="-105" w:firstLine="300" w:firstLineChars="100"/>
              <w:jc w:val="both"/>
              <w:textAlignment w:val="baseline"/>
              <w:rPr>
                <w:rStyle w:val="12"/>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大写：    </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壹万肆仟叁佰元整</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小写：￥</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12800元</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285</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12800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0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snapToGrid/>
              <w:spacing w:before="0" w:beforeAutospacing="0" w:after="0" w:afterAutospacing="0" w:line="400" w:lineRule="exact"/>
              <w:ind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29</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4"/>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4"/>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28</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r>
    </w:tbl>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龙泉观</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一</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pPr>
        <w:snapToGrid/>
        <w:spacing w:before="0" w:beforeAutospacing="0" w:after="0" w:afterAutospacing="0" w:line="640" w:lineRule="exact"/>
        <w:ind w:firstLine="1280" w:firstLineChars="400"/>
        <w:jc w:val="left"/>
        <w:textAlignment w:val="baseline"/>
        <w:rPr>
          <w:rStyle w:val="12"/>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pPr>
        <w:snapToGrid/>
        <w:spacing w:before="0" w:beforeAutospacing="0" w:after="0" w:afterAutospacing="0" w:line="240" w:lineRule="atLeas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6"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24287" w:type="dxa"/>
        <w:tblInd w:w="93" w:type="dxa"/>
        <w:shd w:val="clear" w:color="auto" w:fill="auto"/>
        <w:tblLayout w:type="autofit"/>
        <w:tblCellMar>
          <w:top w:w="0" w:type="dxa"/>
          <w:left w:w="108" w:type="dxa"/>
          <w:bottom w:w="0" w:type="dxa"/>
          <w:right w:w="108" w:type="dxa"/>
        </w:tblCellMar>
      </w:tblPr>
      <w:tblGrid>
        <w:gridCol w:w="1007"/>
        <w:gridCol w:w="1007"/>
        <w:gridCol w:w="1007"/>
        <w:gridCol w:w="2604"/>
        <w:gridCol w:w="1161"/>
        <w:gridCol w:w="2306"/>
        <w:gridCol w:w="628"/>
        <w:gridCol w:w="1007"/>
        <w:gridCol w:w="950"/>
        <w:gridCol w:w="843"/>
        <w:gridCol w:w="672"/>
        <w:gridCol w:w="1007"/>
        <w:gridCol w:w="6469"/>
        <w:gridCol w:w="261"/>
        <w:gridCol w:w="260"/>
        <w:gridCol w:w="260"/>
        <w:gridCol w:w="260"/>
        <w:gridCol w:w="640"/>
        <w:gridCol w:w="260"/>
        <w:gridCol w:w="260"/>
        <w:gridCol w:w="260"/>
        <w:gridCol w:w="260"/>
        <w:gridCol w:w="898"/>
      </w:tblGrid>
      <w:tr>
        <w:tblPrEx>
          <w:shd w:val="clear" w:color="auto" w:fill="auto"/>
          <w:tblCellMar>
            <w:top w:w="0" w:type="dxa"/>
            <w:left w:w="108" w:type="dxa"/>
            <w:bottom w:w="0" w:type="dxa"/>
            <w:right w:w="108" w:type="dxa"/>
          </w:tblCellMar>
        </w:tblPrEx>
        <w:trPr>
          <w:gridAfter w:val="11"/>
          <w:wAfter w:w="10088" w:type="dxa"/>
          <w:trHeight w:val="288" w:hRule="atLeast"/>
        </w:trPr>
        <w:tc>
          <w:tcPr>
            <w:tcW w:w="13192"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0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1"/>
          <w:wAfter w:w="10088" w:type="dxa"/>
          <w:trHeight w:val="863" w:hRule="atLeast"/>
        </w:trPr>
        <w:tc>
          <w:tcPr>
            <w:tcW w:w="14199"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荆紫关镇</w:t>
            </w:r>
            <w:r>
              <w:rPr>
                <w:rFonts w:hint="eastAsia" w:ascii="方正小标宋简体" w:hAnsi="方正小标宋简体" w:eastAsia="方正小标宋简体" w:cs="方正小标宋简体"/>
                <w:i w:val="0"/>
                <w:iCs w:val="0"/>
                <w:color w:val="000000"/>
                <w:kern w:val="0"/>
                <w:sz w:val="44"/>
                <w:szCs w:val="44"/>
                <w:u w:val="none"/>
                <w:lang w:val="en-US" w:eastAsia="zh-CN" w:bidi="ar"/>
              </w:rPr>
              <w:t>龙泉观</w:t>
            </w:r>
            <w:r>
              <w:rPr>
                <w:rFonts w:hint="default" w:ascii="方正小标宋简体" w:hAnsi="方正小标宋简体" w:eastAsia="方正小标宋简体" w:cs="方正小标宋简体"/>
                <w:i w:val="0"/>
                <w:iCs w:val="0"/>
                <w:color w:val="000000"/>
                <w:kern w:val="0"/>
                <w:sz w:val="44"/>
                <w:szCs w:val="44"/>
                <w:u w:val="none"/>
                <w:lang w:val="en-US" w:eastAsia="zh-CN" w:bidi="ar"/>
              </w:rPr>
              <w:t>村</w:t>
            </w:r>
            <w:r>
              <w:rPr>
                <w:rFonts w:hint="eastAsia" w:ascii="方正小标宋简体" w:hAnsi="方正小标宋简体" w:eastAsia="方正小标宋简体" w:cs="方正小标宋简体"/>
                <w:i w:val="0"/>
                <w:iCs w:val="0"/>
                <w:color w:val="000000"/>
                <w:kern w:val="0"/>
                <w:sz w:val="44"/>
                <w:szCs w:val="44"/>
                <w:u w:val="none"/>
                <w:lang w:val="en-US" w:eastAsia="zh-CN" w:bidi="ar"/>
              </w:rPr>
              <w:t>2023</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年第</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一</w:t>
            </w:r>
            <w:r>
              <w:rPr>
                <w:rFonts w:hint="default" w:ascii="方正小标宋简体" w:hAnsi="方正小标宋简体" w:eastAsia="方正小标宋简体" w:cs="方正小标宋简体"/>
                <w:i w:val="0"/>
                <w:iCs w:val="0"/>
                <w:color w:val="000000"/>
                <w:kern w:val="0"/>
                <w:sz w:val="44"/>
                <w:szCs w:val="44"/>
                <w:u w:val="none"/>
                <w:lang w:val="en-US" w:eastAsia="zh-CN" w:bidi="ar"/>
              </w:rPr>
              <w:t>季度村集体经济光伏帮扶收益分配表</w:t>
            </w:r>
          </w:p>
        </w:tc>
      </w:tr>
      <w:tr>
        <w:tblPrEx>
          <w:shd w:val="clear" w:color="auto" w:fill="auto"/>
          <w:tblCellMar>
            <w:top w:w="0" w:type="dxa"/>
            <w:left w:w="108" w:type="dxa"/>
            <w:bottom w:w="0" w:type="dxa"/>
            <w:right w:w="108" w:type="dxa"/>
          </w:tblCellMar>
        </w:tblPrEx>
        <w:trPr>
          <w:gridAfter w:val="11"/>
          <w:wAfter w:w="10088" w:type="dxa"/>
          <w:trHeight w:val="576" w:hRule="atLeast"/>
        </w:trPr>
        <w:tc>
          <w:tcPr>
            <w:tcW w:w="14199" w:type="dxa"/>
            <w:gridSpan w:val="1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岗位人员姓名</w:t>
            </w:r>
          </w:p>
        </w:tc>
        <w:tc>
          <w:tcPr>
            <w:tcW w:w="2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贫困户属性</w:t>
            </w:r>
          </w:p>
        </w:tc>
        <w:tc>
          <w:tcPr>
            <w:tcW w:w="2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1"/>
          <w:wAfter w:w="10088" w:type="dxa"/>
          <w:trHeight w:val="116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4"/>
                <w:szCs w:val="24"/>
                <w:u w:val="none"/>
              </w:rPr>
            </w:pPr>
          </w:p>
        </w:tc>
        <w:tc>
          <w:tcPr>
            <w:tcW w:w="2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严夫云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41292719711216216x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严夫云</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41292719711216216x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周后组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邓保深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41292719630212213x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邓保深</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41292719630212213x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张口组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王永伟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412927197303112114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w:t>
            </w:r>
            <w:r>
              <w:rPr>
                <w:rFonts w:hint="eastAsia" w:ascii="宋体" w:hAnsi="宋体" w:cs="宋体"/>
                <w:i w:val="0"/>
                <w:iCs w:val="0"/>
                <w:color w:val="000000"/>
                <w:kern w:val="0"/>
                <w:sz w:val="22"/>
                <w:szCs w:val="22"/>
                <w:u w:val="none"/>
                <w:lang w:val="en-US" w:eastAsia="zh-CN" w:bidi="ar"/>
              </w:rPr>
              <w:t>瑞香</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412927197211072207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朱岭组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张恒阵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412927196505302114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张恒阵</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412927196505302114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胡沟组</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胡振雷</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411323198902012196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胡振雷</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411323198902012196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胡铁成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411323195512282138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胡铁成</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411323195512282138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陈文涛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411323198104052134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陈文涛</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411323198201192147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时老三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412927196602102130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时老三</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412927196602102130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朱岭组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朱清俭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412927197907102152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朱清俭</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412927197907102152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姚来发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4143231947706202138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w:t>
            </w:r>
            <w:r>
              <w:rPr>
                <w:rFonts w:hint="eastAsia" w:ascii="宋体" w:hAnsi="宋体" w:cs="宋体"/>
                <w:i w:val="0"/>
                <w:iCs w:val="0"/>
                <w:color w:val="000000"/>
                <w:kern w:val="0"/>
                <w:sz w:val="22"/>
                <w:szCs w:val="22"/>
                <w:u w:val="none"/>
                <w:lang w:val="en-US" w:eastAsia="zh-CN" w:bidi="ar"/>
              </w:rPr>
              <w:t>其风</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411323197812242129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杜永虎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411323196812192112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杜永虎</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411323196812192112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杜前组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杜瑞强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412927197012022135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杜瑞强</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412927197012022135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杜前组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杜万安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41292719500813213x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杜保军</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41132319830503213X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杜后组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杜有娃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4113231941061821102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董改存</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411323198009082140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王成建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411323198209102193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王成建</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411323198209102193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汪国定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411323196909072133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高丰莲</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411323196703062124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张成林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412927195310182197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张成林</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412927195310182197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尹东组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411323196211012155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姚亮</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411323196211012155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周随红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41292719721117211X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周随红</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41292719721117211X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周前组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郭国典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412927197206102117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郭国典</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412927197206102117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上磨组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王国华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41292719551127213X</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王国华</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41292719551127213X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聂坡组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聂英龙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411323199502012116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聂英龙</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411323199502012116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shd w:val="clear" w:color="auto" w:fill="auto"/>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李长进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412927195905082152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左婷婷</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411323198702052169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杜岗组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杜灵珂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411326201001192146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时荣霞</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412927195704252127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r>
      <w:tr>
        <w:tblPrEx>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张口组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杜建伟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412927197103202131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杜建伟</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412927197103202131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r>
      <w:tr>
        <w:tblPrEx>
          <w:tblCellMar>
            <w:top w:w="0" w:type="dxa"/>
            <w:left w:w="108" w:type="dxa"/>
            <w:bottom w:w="0" w:type="dxa"/>
            <w:right w:w="108" w:type="dxa"/>
          </w:tblCellMar>
        </w:tblPrEx>
        <w:trPr>
          <w:gridAfter w:val="11"/>
          <w:wAfter w:w="10088" w:type="dxa"/>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00</w:t>
            </w:r>
          </w:p>
        </w:tc>
      </w:tr>
      <w:tr>
        <w:tblPrEx>
          <w:tblCellMar>
            <w:top w:w="0" w:type="dxa"/>
            <w:left w:w="108" w:type="dxa"/>
            <w:bottom w:w="0" w:type="dxa"/>
            <w:right w:w="108" w:type="dxa"/>
          </w:tblCellMar>
        </w:tblPrEx>
        <w:trPr>
          <w:trHeight w:val="297" w:hRule="atLeast"/>
        </w:trPr>
        <w:tc>
          <w:tcPr>
            <w:tcW w:w="14199"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5521" w:type="dxa"/>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0" w:type="auto"/>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w:t>
            </w:r>
          </w:p>
        </w:tc>
      </w:tr>
      <w:tr>
        <w:tblPrEx>
          <w:tblCellMar>
            <w:top w:w="0" w:type="dxa"/>
            <w:left w:w="108" w:type="dxa"/>
            <w:bottom w:w="0" w:type="dxa"/>
            <w:right w:w="108" w:type="dxa"/>
          </w:tblCellMar>
        </w:tblPrEx>
        <w:trPr>
          <w:gridAfter w:val="11"/>
          <w:wAfter w:w="10088" w:type="dxa"/>
          <w:trHeight w:val="297" w:hRule="atLeast"/>
        </w:trPr>
        <w:tc>
          <w:tcPr>
            <w:tcW w:w="14199"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bl>
    <w:p>
      <w:pPr>
        <w:pStyle w:val="4"/>
        <w:ind w:left="0" w:leftChars="0" w:firstLine="0" w:firstLineChars="0"/>
        <w:rPr>
          <w:lang w:val="en-US" w:eastAsia="zh-CN"/>
        </w:rPr>
      </w:pPr>
      <w:bookmarkStart w:id="0" w:name="_GoBack"/>
      <w:bookmarkEnd w:id="0"/>
    </w:p>
    <w:sectPr>
      <w:pgSz w:w="16838" w:h="11906" w:orient="landscape"/>
      <w:pgMar w:top="1701" w:right="1587" w:bottom="1701" w:left="1644" w:header="851" w:footer="1417" w:gutter="0"/>
      <w:lnNumType w:countBy="0"/>
      <w:pgNumType w:fmt="decimal"/>
      <w:cols w:space="425" w:num="1"/>
      <w:vAlign w:val="top"/>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m8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um8oBAACdAwAADgAAAAAAAAABACAAAAAeAQAAZHJzL2Uyb0Rv&#10;Yy54bWxQSwUGAAAAAAYABgBZAQAAWgU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ahcWwQEAAH8DAAAOAAAAZHJzL2Uyb0RvYy54bWytU8Fu2zAMvQ/o&#10;Pwi6L3ZSrMiMOAWGoMWAoRvQ7QMUWY4FSKJAKbHzA+sf7LTL7vuufMcoOU6H7tLDLjJFUo98j/Tq&#10;drCGHRQGDa7m81nJmXISGu12Nf/29e7tkrMQhWuEAadqflSB366v3qx6X6kFdGAahYxAXKh6X/Mu&#10;Rl8VRZCdsiLMwCtHwRbQikhX3BUNip7QrSkWZXlT9ICNR5AqBPJuxiA/I+JrAKFttVQbkHurXBxR&#10;URkRiVLotA98nbttWyXj57YNKjJTc2Ia80lFyN6ms1ivRLVD4Tstzy2I17TwgpMV2lHRC9RGRMH2&#10;qP+BsloiBGjjTIItRiJZEWIxL19o89gJrzIXkjr4i+jh/8HKh8MXZLqp+XvOnLA08NOPp9PP36df&#10;39m8vJ4nhXofKkp89JQahw8w0N5M/kDORHxo0aYvUWIUJ32PF33VEJlMj5aL5bKkkKTYdCH84vm5&#10;xxDvFViWjJojDTDrKg6fQhxTp5RUzcGdNiYP0TjW1/zm+l2ZH1wiBG4c1UgkxmaTFYftcGa2heZI&#10;xMxHR7qmHZkMnIztZOw96l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RahcWwQEAAH8DAAAOAAAAAAAAAAEAIAAAACABAABkcnMvZTJvRG9jLnhtbFBL&#10;BQYAAAAABgAGAFkBAABTBQ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PlLMoBAACd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I63ISKEssMTvzy88fl15/L7+9k&#10;XVZ1kmjw0GDmvcfcOL5zI6YvfkBnYj7KYNIXORGMo8Dnq8BijISnR3VV1yWGOMaWC+IXD899gPhe&#10;OEOS0dKAE8zCstNHiFPqkpKqWXentM5T1PYfB2ImT5F6n3pMVhz340xo77oz8hlw+C21uOuU6A8W&#10;tU17shhhMfaLcfRBHfq8SKke+NtjxCZyb6nCBDsXxqlldvOGpbV4fM9ZD3/V9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ZPlLMoBAACdAwAADgAAAAAAAAABACAAAAAeAQAAZHJzL2Uyb0Rv&#10;Yy54bWxQSwUGAAAAAAYABgBZAQAAWgU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B+mo2ywwEAAIoDAAAOAAAAZHJzL2Uyb0RvYy54bWytU0tu2zAQ3Rfo&#10;HQjuaypuGxiC5QCBkaJA0RZIcwCaIi0C/IFDW/IF2ht01U33PZfP0SEluUG6ySIb6pEzfJz3ZrS+&#10;GawhRxlBe9fQq0VFiXTCt9rtG/rw7e7NihJI3LXceCcbepJAbzavX637UMul77xpZSRI4qDuQ0O7&#10;lELNGIhOWg4LH6TDoPLR8oTbuGdt5D2yW8OWVXXNeh/bEL2QAHi6HYN0YozPIfRKaSG3XhysdGlk&#10;jdLwhJKg0wHoplSrlBTpi1IgEzENRaWprPgI4l1e2WbN633kodNiKoE/p4QnmizXDh+9UG154uQQ&#10;9X9UVovowau0EN6yUUhxBFVcVU+8ue94kEULWg3hYjq8HK34fPwaiW4bim133GLDzz9/nH/9Of/+&#10;Tt5le/oANWbdB8xLw60fcGjmc8DDrHpQ0eYv6iEYR3NPF3PlkIjIl1bL1arCkMDYvEF+9u96iJA+&#10;SG9JBg2N2L1iKj9+gjSmzin5NefvtDGlg8aRvqHXb99X5cIlguTG5VxZZmGiyZLG0jNKw26YdO58&#10;e0KZ5qNDi/O4zCDOYDeDQ4h632GVxQyWibBFRc40TnkGHu8RP/6F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WYuvtEAAAAFAQAADwAAAAAAAAABACAAAAAiAAAAZHJzL2Rvd25yZXYueG1sUEsB&#10;AhQAFAAAAAgAh07iQH6ajbLDAQAAigMAAA4AAAAAAAAAAQAgAAAAIAEAAGRycy9lMm9Eb2MueG1s&#10;UEsFBgAAAAAGAAYAWQEAAFUFA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GViNjI4NDc4MzE0NDU1ZTllODQ3NWQ2OGQzNjEifQ=="/>
  </w:docVars>
  <w:rsids>
    <w:rsidRoot w:val="00000000"/>
    <w:rsid w:val="00293116"/>
    <w:rsid w:val="00627055"/>
    <w:rsid w:val="00760939"/>
    <w:rsid w:val="00A520A7"/>
    <w:rsid w:val="01CE7FE4"/>
    <w:rsid w:val="01FD54C9"/>
    <w:rsid w:val="02FE20CD"/>
    <w:rsid w:val="04155C53"/>
    <w:rsid w:val="04A26FB3"/>
    <w:rsid w:val="05C75ECB"/>
    <w:rsid w:val="06876AC6"/>
    <w:rsid w:val="06C86594"/>
    <w:rsid w:val="07660DE2"/>
    <w:rsid w:val="079D27D8"/>
    <w:rsid w:val="07AC7FC5"/>
    <w:rsid w:val="08B8458F"/>
    <w:rsid w:val="08EE04EE"/>
    <w:rsid w:val="09D35498"/>
    <w:rsid w:val="0A322DA7"/>
    <w:rsid w:val="0A345247"/>
    <w:rsid w:val="0A8179A4"/>
    <w:rsid w:val="0B200AC6"/>
    <w:rsid w:val="0B720CCD"/>
    <w:rsid w:val="0B89400A"/>
    <w:rsid w:val="0B8A4AEE"/>
    <w:rsid w:val="0B9C6C52"/>
    <w:rsid w:val="0BE03765"/>
    <w:rsid w:val="0C1B1DBC"/>
    <w:rsid w:val="0C450942"/>
    <w:rsid w:val="0C4A769D"/>
    <w:rsid w:val="0D6311C5"/>
    <w:rsid w:val="0DA42907"/>
    <w:rsid w:val="0DF32696"/>
    <w:rsid w:val="0E3A7356"/>
    <w:rsid w:val="0ECB55F8"/>
    <w:rsid w:val="0FA82CD1"/>
    <w:rsid w:val="0FC6236B"/>
    <w:rsid w:val="0FCB4736"/>
    <w:rsid w:val="10423785"/>
    <w:rsid w:val="10844551"/>
    <w:rsid w:val="10BA6707"/>
    <w:rsid w:val="10CB0F67"/>
    <w:rsid w:val="11B32797"/>
    <w:rsid w:val="11FA74CE"/>
    <w:rsid w:val="1201115A"/>
    <w:rsid w:val="12392AEC"/>
    <w:rsid w:val="129E2F84"/>
    <w:rsid w:val="12A90DE7"/>
    <w:rsid w:val="12D31C39"/>
    <w:rsid w:val="12F859BF"/>
    <w:rsid w:val="1309482D"/>
    <w:rsid w:val="135258CF"/>
    <w:rsid w:val="13581C97"/>
    <w:rsid w:val="136F0589"/>
    <w:rsid w:val="13EE22FF"/>
    <w:rsid w:val="146A48BB"/>
    <w:rsid w:val="14B51C8E"/>
    <w:rsid w:val="14E95BFD"/>
    <w:rsid w:val="15103912"/>
    <w:rsid w:val="151B5EE4"/>
    <w:rsid w:val="163F754B"/>
    <w:rsid w:val="165F4C2F"/>
    <w:rsid w:val="168D2992"/>
    <w:rsid w:val="17691CC9"/>
    <w:rsid w:val="178169D1"/>
    <w:rsid w:val="178C7F36"/>
    <w:rsid w:val="178F4A19"/>
    <w:rsid w:val="17A4423F"/>
    <w:rsid w:val="181F4313"/>
    <w:rsid w:val="18464E08"/>
    <w:rsid w:val="18ED545C"/>
    <w:rsid w:val="192E4652"/>
    <w:rsid w:val="19A1335A"/>
    <w:rsid w:val="1A2137C3"/>
    <w:rsid w:val="1A923690"/>
    <w:rsid w:val="1AB7465D"/>
    <w:rsid w:val="1AC40238"/>
    <w:rsid w:val="1B261054"/>
    <w:rsid w:val="1B2D248C"/>
    <w:rsid w:val="1B9227DD"/>
    <w:rsid w:val="1BF44300"/>
    <w:rsid w:val="1C416083"/>
    <w:rsid w:val="1C4640F6"/>
    <w:rsid w:val="1C707157"/>
    <w:rsid w:val="1CBF5069"/>
    <w:rsid w:val="1CFB4251"/>
    <w:rsid w:val="1D3643E8"/>
    <w:rsid w:val="1D707E56"/>
    <w:rsid w:val="1DAD3C42"/>
    <w:rsid w:val="1DB94558"/>
    <w:rsid w:val="1DBD0D05"/>
    <w:rsid w:val="1DD43185"/>
    <w:rsid w:val="1DE41B7D"/>
    <w:rsid w:val="1EC26947"/>
    <w:rsid w:val="1F283680"/>
    <w:rsid w:val="1F2E675B"/>
    <w:rsid w:val="1FF523D8"/>
    <w:rsid w:val="1FFD36DF"/>
    <w:rsid w:val="20031A6B"/>
    <w:rsid w:val="20122050"/>
    <w:rsid w:val="2012439B"/>
    <w:rsid w:val="2014132F"/>
    <w:rsid w:val="20176388"/>
    <w:rsid w:val="20271596"/>
    <w:rsid w:val="20433E9B"/>
    <w:rsid w:val="2053545D"/>
    <w:rsid w:val="20E90005"/>
    <w:rsid w:val="212109DB"/>
    <w:rsid w:val="219F5FBB"/>
    <w:rsid w:val="220A33FE"/>
    <w:rsid w:val="22211E8F"/>
    <w:rsid w:val="22417856"/>
    <w:rsid w:val="229E0D5A"/>
    <w:rsid w:val="23530EA9"/>
    <w:rsid w:val="23602189"/>
    <w:rsid w:val="236928D1"/>
    <w:rsid w:val="237B60BE"/>
    <w:rsid w:val="237B69CA"/>
    <w:rsid w:val="23E840E7"/>
    <w:rsid w:val="242A7BEF"/>
    <w:rsid w:val="245C67FB"/>
    <w:rsid w:val="24C370ED"/>
    <w:rsid w:val="24DA68E6"/>
    <w:rsid w:val="25130AE9"/>
    <w:rsid w:val="25381017"/>
    <w:rsid w:val="25505D19"/>
    <w:rsid w:val="2585192A"/>
    <w:rsid w:val="25DC5C4C"/>
    <w:rsid w:val="25E11393"/>
    <w:rsid w:val="26247EEF"/>
    <w:rsid w:val="26B934CA"/>
    <w:rsid w:val="26BC617F"/>
    <w:rsid w:val="272E4F18"/>
    <w:rsid w:val="276C6A56"/>
    <w:rsid w:val="289D56F3"/>
    <w:rsid w:val="28B5490B"/>
    <w:rsid w:val="298D290E"/>
    <w:rsid w:val="29D2428C"/>
    <w:rsid w:val="2A0C65CE"/>
    <w:rsid w:val="2A811E95"/>
    <w:rsid w:val="2AE86D0E"/>
    <w:rsid w:val="2B362F00"/>
    <w:rsid w:val="2BA832A1"/>
    <w:rsid w:val="2D9E094D"/>
    <w:rsid w:val="2E21748E"/>
    <w:rsid w:val="2F074704"/>
    <w:rsid w:val="30BE4A49"/>
    <w:rsid w:val="30C6397A"/>
    <w:rsid w:val="30CB03BE"/>
    <w:rsid w:val="3139239E"/>
    <w:rsid w:val="314A741C"/>
    <w:rsid w:val="318D66BF"/>
    <w:rsid w:val="31940B55"/>
    <w:rsid w:val="31A376C3"/>
    <w:rsid w:val="31CC7BF6"/>
    <w:rsid w:val="32295DC5"/>
    <w:rsid w:val="3232753D"/>
    <w:rsid w:val="335B4E50"/>
    <w:rsid w:val="33CE559A"/>
    <w:rsid w:val="33DF74FC"/>
    <w:rsid w:val="33EF2B03"/>
    <w:rsid w:val="342F103E"/>
    <w:rsid w:val="34E07BB7"/>
    <w:rsid w:val="34FC37C4"/>
    <w:rsid w:val="34FD7A16"/>
    <w:rsid w:val="34FE6B92"/>
    <w:rsid w:val="352F4BA1"/>
    <w:rsid w:val="35471DD8"/>
    <w:rsid w:val="358B5193"/>
    <w:rsid w:val="35935DF5"/>
    <w:rsid w:val="35F35812"/>
    <w:rsid w:val="365219CF"/>
    <w:rsid w:val="36C957CA"/>
    <w:rsid w:val="36CC0108"/>
    <w:rsid w:val="36E04BC3"/>
    <w:rsid w:val="36EB344C"/>
    <w:rsid w:val="36FE1FE4"/>
    <w:rsid w:val="375455A5"/>
    <w:rsid w:val="376475CD"/>
    <w:rsid w:val="37C3710F"/>
    <w:rsid w:val="385F35D3"/>
    <w:rsid w:val="389C391F"/>
    <w:rsid w:val="38C9216B"/>
    <w:rsid w:val="38CC3AF8"/>
    <w:rsid w:val="38D429AD"/>
    <w:rsid w:val="39252324"/>
    <w:rsid w:val="393A61CA"/>
    <w:rsid w:val="396E1CF6"/>
    <w:rsid w:val="3990594B"/>
    <w:rsid w:val="3A0559EA"/>
    <w:rsid w:val="3A0E158D"/>
    <w:rsid w:val="3A1E268E"/>
    <w:rsid w:val="3A536042"/>
    <w:rsid w:val="3A89308B"/>
    <w:rsid w:val="3A8F50F8"/>
    <w:rsid w:val="3AC32189"/>
    <w:rsid w:val="3AC32DCC"/>
    <w:rsid w:val="3AC6486E"/>
    <w:rsid w:val="3B3C6213"/>
    <w:rsid w:val="3BD216D3"/>
    <w:rsid w:val="3C045D24"/>
    <w:rsid w:val="3D571063"/>
    <w:rsid w:val="3DBE3E95"/>
    <w:rsid w:val="3E11152E"/>
    <w:rsid w:val="3E537408"/>
    <w:rsid w:val="3E5C1093"/>
    <w:rsid w:val="3EA44F80"/>
    <w:rsid w:val="3EA450DA"/>
    <w:rsid w:val="3F1238EC"/>
    <w:rsid w:val="3F124D61"/>
    <w:rsid w:val="3F422D66"/>
    <w:rsid w:val="404F44E7"/>
    <w:rsid w:val="40E13DB8"/>
    <w:rsid w:val="40E547BD"/>
    <w:rsid w:val="40F25FDE"/>
    <w:rsid w:val="41495BA8"/>
    <w:rsid w:val="418D3ECF"/>
    <w:rsid w:val="424F04E7"/>
    <w:rsid w:val="4295329F"/>
    <w:rsid w:val="42CE609B"/>
    <w:rsid w:val="42DF6B4C"/>
    <w:rsid w:val="432B1D63"/>
    <w:rsid w:val="43D46836"/>
    <w:rsid w:val="43D501F9"/>
    <w:rsid w:val="43F332CD"/>
    <w:rsid w:val="44880F54"/>
    <w:rsid w:val="44CA715C"/>
    <w:rsid w:val="459455EF"/>
    <w:rsid w:val="45A62AD6"/>
    <w:rsid w:val="45C918F9"/>
    <w:rsid w:val="45FE21C4"/>
    <w:rsid w:val="45FF6EB7"/>
    <w:rsid w:val="47EC2FF5"/>
    <w:rsid w:val="47FA35BE"/>
    <w:rsid w:val="486D5BB4"/>
    <w:rsid w:val="48CC544E"/>
    <w:rsid w:val="49763440"/>
    <w:rsid w:val="49CF255F"/>
    <w:rsid w:val="49E33F77"/>
    <w:rsid w:val="4AB96CC2"/>
    <w:rsid w:val="4AEB142E"/>
    <w:rsid w:val="4B4B5B12"/>
    <w:rsid w:val="4B920429"/>
    <w:rsid w:val="4BCF5981"/>
    <w:rsid w:val="4C4C2EBE"/>
    <w:rsid w:val="4C59137F"/>
    <w:rsid w:val="4C5F726F"/>
    <w:rsid w:val="4C725746"/>
    <w:rsid w:val="4CC4300C"/>
    <w:rsid w:val="4CDF2B33"/>
    <w:rsid w:val="4F31118B"/>
    <w:rsid w:val="4F423CF6"/>
    <w:rsid w:val="500A1E03"/>
    <w:rsid w:val="50817AE5"/>
    <w:rsid w:val="50B8599E"/>
    <w:rsid w:val="50FD077D"/>
    <w:rsid w:val="5139087E"/>
    <w:rsid w:val="51932FAD"/>
    <w:rsid w:val="51A960F3"/>
    <w:rsid w:val="51BE5B9A"/>
    <w:rsid w:val="5223626D"/>
    <w:rsid w:val="528147B0"/>
    <w:rsid w:val="52EA4E4F"/>
    <w:rsid w:val="531723DC"/>
    <w:rsid w:val="54B130B2"/>
    <w:rsid w:val="558D49A1"/>
    <w:rsid w:val="56235B0F"/>
    <w:rsid w:val="56EB1746"/>
    <w:rsid w:val="57005CAC"/>
    <w:rsid w:val="571406EC"/>
    <w:rsid w:val="57280A6A"/>
    <w:rsid w:val="57446F75"/>
    <w:rsid w:val="57800EA5"/>
    <w:rsid w:val="57DF1316"/>
    <w:rsid w:val="584F3AD6"/>
    <w:rsid w:val="585F0316"/>
    <w:rsid w:val="58794A1B"/>
    <w:rsid w:val="59506750"/>
    <w:rsid w:val="596C5DC4"/>
    <w:rsid w:val="597426A4"/>
    <w:rsid w:val="5980475F"/>
    <w:rsid w:val="59F33F36"/>
    <w:rsid w:val="5A1D0C3A"/>
    <w:rsid w:val="5B0A14B7"/>
    <w:rsid w:val="5B1A6300"/>
    <w:rsid w:val="5B3317AC"/>
    <w:rsid w:val="5B46726A"/>
    <w:rsid w:val="5BF64C83"/>
    <w:rsid w:val="5C195E7B"/>
    <w:rsid w:val="5CB47259"/>
    <w:rsid w:val="5CD944A5"/>
    <w:rsid w:val="5D710C8A"/>
    <w:rsid w:val="5E12401F"/>
    <w:rsid w:val="5E407621"/>
    <w:rsid w:val="5EB151C0"/>
    <w:rsid w:val="5EC0017D"/>
    <w:rsid w:val="5EEE3E44"/>
    <w:rsid w:val="5F3445C1"/>
    <w:rsid w:val="5F833E80"/>
    <w:rsid w:val="60405379"/>
    <w:rsid w:val="60A63E2F"/>
    <w:rsid w:val="61566756"/>
    <w:rsid w:val="61A256E9"/>
    <w:rsid w:val="62057608"/>
    <w:rsid w:val="6259213F"/>
    <w:rsid w:val="627E4A3B"/>
    <w:rsid w:val="62987B22"/>
    <w:rsid w:val="62A85C44"/>
    <w:rsid w:val="62F520A2"/>
    <w:rsid w:val="62FD29B7"/>
    <w:rsid w:val="63107DD8"/>
    <w:rsid w:val="633A7E53"/>
    <w:rsid w:val="63BB08E9"/>
    <w:rsid w:val="63BB28B3"/>
    <w:rsid w:val="63ED0D75"/>
    <w:rsid w:val="64107A81"/>
    <w:rsid w:val="64AE0740"/>
    <w:rsid w:val="65125F0D"/>
    <w:rsid w:val="652E11F3"/>
    <w:rsid w:val="65323078"/>
    <w:rsid w:val="654A4F2C"/>
    <w:rsid w:val="656B0071"/>
    <w:rsid w:val="65B51D3A"/>
    <w:rsid w:val="6630779E"/>
    <w:rsid w:val="664716C6"/>
    <w:rsid w:val="66CE0D88"/>
    <w:rsid w:val="68486460"/>
    <w:rsid w:val="68AB2E7A"/>
    <w:rsid w:val="68BB516E"/>
    <w:rsid w:val="68D06645"/>
    <w:rsid w:val="68FE6D93"/>
    <w:rsid w:val="69256363"/>
    <w:rsid w:val="692B6C37"/>
    <w:rsid w:val="699B49A7"/>
    <w:rsid w:val="69BC2A9C"/>
    <w:rsid w:val="6A0B42EF"/>
    <w:rsid w:val="6B6426C1"/>
    <w:rsid w:val="6D784FD8"/>
    <w:rsid w:val="6D9724A7"/>
    <w:rsid w:val="6DC91C4D"/>
    <w:rsid w:val="6E1057AB"/>
    <w:rsid w:val="6E282F0E"/>
    <w:rsid w:val="6E5C6CF9"/>
    <w:rsid w:val="6ED223B7"/>
    <w:rsid w:val="6EDE3A52"/>
    <w:rsid w:val="6F641070"/>
    <w:rsid w:val="6FC42120"/>
    <w:rsid w:val="6FCC19FC"/>
    <w:rsid w:val="6FCF2E9F"/>
    <w:rsid w:val="70025A76"/>
    <w:rsid w:val="701F3460"/>
    <w:rsid w:val="7099280E"/>
    <w:rsid w:val="7180096B"/>
    <w:rsid w:val="7230400D"/>
    <w:rsid w:val="72353391"/>
    <w:rsid w:val="724C7B20"/>
    <w:rsid w:val="72C147C1"/>
    <w:rsid w:val="73030B3C"/>
    <w:rsid w:val="736D3206"/>
    <w:rsid w:val="73D6781F"/>
    <w:rsid w:val="74DD241D"/>
    <w:rsid w:val="75C37C32"/>
    <w:rsid w:val="75C478CD"/>
    <w:rsid w:val="75D20F34"/>
    <w:rsid w:val="75FA5CDC"/>
    <w:rsid w:val="76A74C81"/>
    <w:rsid w:val="76AC04E9"/>
    <w:rsid w:val="76FD20F6"/>
    <w:rsid w:val="77072169"/>
    <w:rsid w:val="777C657D"/>
    <w:rsid w:val="77844FC2"/>
    <w:rsid w:val="77A03C39"/>
    <w:rsid w:val="77DA3A57"/>
    <w:rsid w:val="77EA43C6"/>
    <w:rsid w:val="786E5C44"/>
    <w:rsid w:val="79833B9A"/>
    <w:rsid w:val="79C7757E"/>
    <w:rsid w:val="7A4E2821"/>
    <w:rsid w:val="7A7B5A6B"/>
    <w:rsid w:val="7A7D1D0D"/>
    <w:rsid w:val="7AD5474A"/>
    <w:rsid w:val="7B8543F0"/>
    <w:rsid w:val="7B9F6A7B"/>
    <w:rsid w:val="7BBA3865"/>
    <w:rsid w:val="7BD423D2"/>
    <w:rsid w:val="7BFA777B"/>
    <w:rsid w:val="7CC64065"/>
    <w:rsid w:val="7CD34CE3"/>
    <w:rsid w:val="7CE67626"/>
    <w:rsid w:val="7D174244"/>
    <w:rsid w:val="7DA32C0E"/>
    <w:rsid w:val="7E3A63DB"/>
    <w:rsid w:val="7E694ADC"/>
    <w:rsid w:val="7EC06FE0"/>
    <w:rsid w:val="7EFD1D25"/>
    <w:rsid w:val="7F242968"/>
    <w:rsid w:val="7F323556"/>
    <w:rsid w:val="7F5011FB"/>
    <w:rsid w:val="7F912299"/>
    <w:rsid w:val="7FA07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99"/>
    <w:pPr>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unhideWhenUsed/>
    <w:qFormat/>
    <w:uiPriority w:val="99"/>
  </w:style>
  <w:style w:type="paragraph" w:styleId="6">
    <w:name w:val="Body Text 2"/>
    <w:basedOn w:val="1"/>
    <w:unhideWhenUsed/>
    <w:qFormat/>
    <w:uiPriority w:val="99"/>
    <w:pPr>
      <w:spacing w:after="120" w:line="480" w:lineRule="auto"/>
    </w:pPr>
  </w:style>
  <w:style w:type="paragraph" w:styleId="7">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11">
    <w:name w:val="Strong"/>
    <w:basedOn w:val="12"/>
    <w:link w:val="1"/>
    <w:qFormat/>
    <w:uiPriority w:val="0"/>
    <w:rPr>
      <w:b/>
    </w:rPr>
  </w:style>
  <w:style w:type="character" w:customStyle="1" w:styleId="12">
    <w:name w:val="NormalCharacter"/>
    <w:link w:val="1"/>
    <w:semiHidden/>
    <w:qFormat/>
    <w:uiPriority w:val="0"/>
  </w:style>
  <w:style w:type="character" w:styleId="13">
    <w:name w:val="Emphasis"/>
    <w:basedOn w:val="12"/>
    <w:link w:val="1"/>
    <w:qFormat/>
    <w:uiPriority w:val="0"/>
    <w:rPr>
      <w:i/>
    </w:rPr>
  </w:style>
  <w:style w:type="paragraph" w:customStyle="1" w:styleId="14">
    <w:name w:val="UserStyle_0"/>
    <w:qFormat/>
    <w:uiPriority w:val="0"/>
    <w:pPr>
      <w:jc w:val="both"/>
      <w:textAlignment w:val="baseline"/>
    </w:pPr>
    <w:rPr>
      <w:rFonts w:ascii="Times New Roman" w:hAnsi="Times New Roman" w:eastAsia="宋体" w:cstheme="minorBidi"/>
      <w:kern w:val="2"/>
      <w:sz w:val="28"/>
      <w:szCs w:val="28"/>
      <w:lang w:val="en-US" w:eastAsia="zh-CN" w:bidi="ar-SA"/>
    </w:rPr>
  </w:style>
  <w:style w:type="paragraph" w:customStyle="1" w:styleId="15">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6">
    <w:name w:val="TableNormal"/>
    <w:semiHidden/>
    <w:qFormat/>
    <w:uiPriority w:val="0"/>
  </w:style>
  <w:style w:type="paragraph" w:customStyle="1" w:styleId="17">
    <w:name w:val="BodyText"/>
    <w:basedOn w:val="1"/>
    <w:qFormat/>
    <w:uiPriority w:val="0"/>
    <w:pPr>
      <w:jc w:val="both"/>
      <w:textAlignment w:val="baseline"/>
    </w:pPr>
    <w:rPr>
      <w:rFonts w:ascii="仿宋_GB2312" w:hAnsi="仿宋_GB2312" w:eastAsia="仿宋_GB2312"/>
      <w:kern w:val="2"/>
      <w:sz w:val="32"/>
      <w:szCs w:val="32"/>
      <w:lang w:val="zh-CN" w:eastAsia="zh-CN" w:bidi="zh-CN"/>
    </w:rPr>
  </w:style>
  <w:style w:type="table" w:customStyle="1" w:styleId="18">
    <w:name w:val="TableGrid"/>
    <w:basedOn w:val="16"/>
    <w:qFormat/>
    <w:uiPriority w:val="0"/>
  </w:style>
  <w:style w:type="character" w:customStyle="1" w:styleId="19">
    <w:name w:val="UserStyle_1"/>
    <w:basedOn w:val="12"/>
    <w:link w:val="1"/>
    <w:qFormat/>
    <w:uiPriority w:val="0"/>
    <w:rPr>
      <w:rFonts w:ascii="仿宋" w:hAnsi="仿宋" w:eastAsia="仿宋"/>
      <w:color w:val="000000"/>
      <w:sz w:val="40"/>
      <w:szCs w:val="40"/>
      <w:u w:val="single"/>
    </w:rPr>
  </w:style>
  <w:style w:type="paragraph" w:customStyle="1" w:styleId="20">
    <w:name w:val="UserStyle_2"/>
    <w:basedOn w:val="1"/>
    <w:qFormat/>
    <w:uiPriority w:val="0"/>
    <w:pPr>
      <w:jc w:val="both"/>
      <w:textAlignment w:val="baseline"/>
    </w:pPr>
    <w:rPr>
      <w:rFonts w:ascii="仿宋_GB2312" w:hAnsi="仿宋_GB2312" w:eastAsia="仿宋_GB2312"/>
      <w:kern w:val="2"/>
      <w:sz w:val="21"/>
      <w:szCs w:val="24"/>
      <w:lang w:val="zh-CN" w:eastAsia="zh-CN" w:bidi="zh-CN"/>
    </w:rPr>
  </w:style>
  <w:style w:type="character" w:customStyle="1" w:styleId="21">
    <w:name w:val="UserStyle_3"/>
    <w:basedOn w:val="12"/>
    <w:link w:val="1"/>
    <w:qFormat/>
    <w:uiPriority w:val="0"/>
    <w:rPr>
      <w:rFonts w:ascii="宋体" w:hAnsi="宋体" w:eastAsia="宋体"/>
      <w:color w:val="000000"/>
      <w:sz w:val="48"/>
      <w:szCs w:val="48"/>
      <w:u w:val="single"/>
    </w:rPr>
  </w:style>
  <w:style w:type="paragraph" w:customStyle="1" w:styleId="22">
    <w:name w:val="No Spacing1"/>
    <w:qFormat/>
    <w:uiPriority w:val="0"/>
    <w:pPr>
      <w:widowControl w:val="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5291</Words>
  <Characters>8109</Characters>
  <TotalTime>4</TotalTime>
  <ScaleCrop>false</ScaleCrop>
  <LinksUpToDate>false</LinksUpToDate>
  <CharactersWithSpaces>10821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2021-09-05T03:01:00Z</dcterms:created>
  <dc:creator>Administrator</dc:creator>
  <cp:lastModifiedBy>爱笑的智障猫</cp:lastModifiedBy>
  <cp:lastPrinted>2022-09-08T03:09:00Z</cp:lastPrinted>
  <dcterms:modified xsi:type="dcterms:W3CDTF">2023-04-07T02:12:30Z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246043813_cloud</vt:lpwstr>
  </property>
  <property fmtid="{D5CDD505-2E9C-101B-9397-08002B2CF9AE}" pid="3" name="KSOProductBuildVer">
    <vt:lpwstr>2052-11.1.0.14036</vt:lpwstr>
  </property>
  <property fmtid="{D5CDD505-2E9C-101B-9397-08002B2CF9AE}" pid="4" name="ICV">
    <vt:lpwstr>BF2924CA92BC426D8DFD307B5270DDB6</vt:lpwstr>
  </property>
</Properties>
</file>