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富强社区简介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富强社区位于淅川县北区，富强路以西、楚都路以北，面积0.52平方公里，成立于2022年5月，辖区内共有三个小区（即亿隆财富、金硕东郡、新城润园），一个广场（上亿广场），两个公园（崇德公园、党建公园），企业2个（新华书店、美年大健康），政务中心共有县直单位32个，共有辖区居民1356户，4102人，共有党员234人，在职党员218人，16个群众党员，设立党小组26个，其中亿隆财富13个党小组，上亿广场3个党小组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新城润园1个党小组，金硕东郡9个党小组。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亿隆现有门店28个（建材装饰11家、电脑数码1家、烟酒超市3家、中医诊所1家、饭店4家、公共服务站1家、水族馆1家、梵画1家、果蔬超市1家、建台国酒1家，物业1家、  售房部1家、西湾拆迁指挥部1家），从业人员35人，居民416户，1657人。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金硕现有商户20户（饭店6家、美容美发1家、卖茶店1家、快递1家、超市2家、药房1家、洗车1家、财务公司1家、保险公司1家、测绘公司1家、瓷砖1家、建材装饰3家），从业人员45人，居民350户，1237人。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新城润园居民189户，590人。</w:t>
      </w:r>
    </w:p>
    <w:p>
      <w:pPr>
        <w:ind w:left="279" w:leftChars="133"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亿现有户272家（快递1家、足浴1家、民宿1家、门窗34家、瓷砖21家、卫浴17家、家具18家、电器照明16家、厨具22家、管材2家、建材装饰83家、墙布窗帘20家、电脑1家、锁具8家、美容美发3家、广告2家、文具1家、婚纱1家、超市6家、饭店12家、培训机构2家），从业人员313人，空置30户，居民129户，305人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富强社区居民委员会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2022年9月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DQ3MzdlZWFiMWIyMWI1Mzg5OTBmOTU4NWJiNDgifQ=="/>
  </w:docVars>
  <w:rsids>
    <w:rsidRoot w:val="7B4B0F1A"/>
    <w:rsid w:val="01B30A3A"/>
    <w:rsid w:val="03127926"/>
    <w:rsid w:val="05E355AA"/>
    <w:rsid w:val="0A84271B"/>
    <w:rsid w:val="0AFB5144"/>
    <w:rsid w:val="0D554FDF"/>
    <w:rsid w:val="16BE3BF5"/>
    <w:rsid w:val="198F3627"/>
    <w:rsid w:val="1FBC0EEE"/>
    <w:rsid w:val="1FC81641"/>
    <w:rsid w:val="2DFD2DFD"/>
    <w:rsid w:val="2E97707E"/>
    <w:rsid w:val="359B4031"/>
    <w:rsid w:val="3ABF143C"/>
    <w:rsid w:val="3E5E7D3A"/>
    <w:rsid w:val="3F7D5E0D"/>
    <w:rsid w:val="40827192"/>
    <w:rsid w:val="4AB56AE2"/>
    <w:rsid w:val="5244074B"/>
    <w:rsid w:val="5B3072A9"/>
    <w:rsid w:val="617526CF"/>
    <w:rsid w:val="6C8776A0"/>
    <w:rsid w:val="73795411"/>
    <w:rsid w:val="775D3592"/>
    <w:rsid w:val="7A73774C"/>
    <w:rsid w:val="7B4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650</Characters>
  <Lines>0</Lines>
  <Paragraphs>0</Paragraphs>
  <TotalTime>134</TotalTime>
  <ScaleCrop>false</ScaleCrop>
  <LinksUpToDate>false</LinksUpToDate>
  <CharactersWithSpaces>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2022-07-04T09:40:00Z</dcterms:created>
  <dc:creator>A 指尖的阳光</dc:creator>
  <cp:lastModifiedBy>admin</cp:lastModifiedBy>
  <cp:lastPrinted>2022-09-16T00:28:00Z</cp:lastPrinted>
  <dcterms:modified xsi:type="dcterms:W3CDTF">2022-12-31T08:32:50Z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3D49A2DD9B264780841560EA530A5BEF</vt:lpwstr>
  </property>
</Properties>
</file>