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2021.10-2022.5</w:t>
      </w:r>
      <w:r>
        <w:rPr>
          <w:rFonts w:hint="eastAsia" w:ascii="微软雅黑" w:hAnsi="微软雅黑" w:eastAsia="微软雅黑" w:cs="微软雅黑"/>
          <w:sz w:val="36"/>
          <w:szCs w:val="36"/>
        </w:rPr>
        <w:t>预算账转移性收入参考标准</w:t>
      </w: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计划生育金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1、18岁以下独生子女父母奖励费，单亲家庭240元/年/人 、双亲家庭480元/年/人.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2、60周岁以上农村奖励扶助：一方享受960元/年/人，父母亲均享受1920元/年。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特别扶助：独生子女死亡家庭10800元/年/人、独生子女伤残三级以上8400元/年/人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低保金（两个时段）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2021年10月----2021年12月  A类335元/月、B类200元/月、C类170元/月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2022年1月------2022年5月   A类335元/月、B类200元/月、C类180元/月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特困供养金（五保金）两个时段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1、五保金：2021年10月----2021年12月 505元/月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1500" w:firstLineChars="5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2022年1月------2022年5月  546元/月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孤儿和事实无人抚养儿童：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2021年10月----2021年12月 950元/月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2022年1月------2022年5月 1050元/月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养老保险金：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基础养老金108元/月（可根据本人实际发放金额核算）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高龄补贴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（从2021年10月起）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80周岁----89周岁 100元/月/人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90周岁----99周岁 200元/月/人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100周岁以上300元/月/人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残疾人补贴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一二级重度残疾和精神三级残疾且有低保人员享受生活和护理补贴120元/月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三四级残疾且有低保人员享受生活补贴60元/月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生态补偿金（公益林补贴）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寺湾镇所有村均无退耕还林补贴，只有公益林补贴10元/亩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高中及以上教育资助金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（根据学生实际享受为准）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雨露计划补贴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驾驶证补贴2000元/人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中等教育和高职高专雨露计划3000元/年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耕地地力补贴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50" w:leftChars="0" w:firstLine="0" w:firstLine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耕地地力补贴（没有发放暂不算账，预计7月发放）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50"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2、种粮一次性补贴27.19元/亩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务工奖补资金（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9月实施，没有发放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暂不算账）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产业奖补资金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（第一批产业奖补资金已发放据实算账）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电费补贴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：5.6元/月X 8个月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其他（五保护理照料费）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2021年10月----2021年12月 全自理60元/月、半自理250元/月、全失能500元/月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2022年1月------2022年5月  全自理60元/月、半自理267元/月、全失能533元/月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3CDE1"/>
    <w:multiLevelType w:val="singleLevel"/>
    <w:tmpl w:val="1B13CDE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34C5CC5"/>
    <w:multiLevelType w:val="singleLevel"/>
    <w:tmpl w:val="234C5CC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A423E9F"/>
    <w:multiLevelType w:val="singleLevel"/>
    <w:tmpl w:val="3A423E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66ECB2B"/>
    <w:multiLevelType w:val="singleLevel"/>
    <w:tmpl w:val="466ECB2B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6561C690"/>
    <w:multiLevelType w:val="singleLevel"/>
    <w:tmpl w:val="6561C690"/>
    <w:lvl w:ilvl="0" w:tentative="0">
      <w:start w:val="1"/>
      <w:numFmt w:val="decimal"/>
      <w:suff w:val="nothing"/>
      <w:lvlText w:val="%1、"/>
      <w:lvlJc w:val="left"/>
      <w:pPr>
        <w:ind w:left="150" w:leftChars="0" w:firstLine="0" w:firstLineChars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zM4MmRhYmE4YjIyOTQwYmVlMTBmNGJjMGI2NzIifQ=="/>
  </w:docVars>
  <w:rsids>
    <w:rsidRoot w:val="00000000"/>
    <w:rsid w:val="3277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2022-05-31T01:28:37Z</dcterms:created>
  <dc:creator>Lenovo</dc:creator>
  <cp:lastModifiedBy>张灏</cp:lastModifiedBy>
  <dcterms:modified xsi:type="dcterms:W3CDTF">2022-05-31T02:23:23Z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A48476340DC04FCE98C074C4D9726845</vt:lpwstr>
  </property>
</Properties>
</file>