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监测户信息清单</w:t>
      </w:r>
    </w:p>
    <w:p>
      <w:pPr>
        <w:pStyle w:val="4"/>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tbl>
      <w:tblPr>
        <w:tblStyle w:val="10"/>
        <w:tblW w:w="10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2"/>
        <w:gridCol w:w="187"/>
        <w:gridCol w:w="750"/>
        <w:gridCol w:w="256"/>
        <w:gridCol w:w="249"/>
        <w:gridCol w:w="630"/>
        <w:gridCol w:w="435"/>
        <w:gridCol w:w="161"/>
        <w:gridCol w:w="565"/>
        <w:gridCol w:w="152"/>
        <w:gridCol w:w="774"/>
        <w:gridCol w:w="162"/>
        <w:gridCol w:w="318"/>
        <w:gridCol w:w="324"/>
        <w:gridCol w:w="223"/>
        <w:gridCol w:w="353"/>
        <w:gridCol w:w="310"/>
        <w:gridCol w:w="292"/>
        <w:gridCol w:w="668"/>
        <w:gridCol w:w="107"/>
        <w:gridCol w:w="673"/>
        <w:gridCol w:w="178"/>
        <w:gridCol w:w="434"/>
        <w:gridCol w:w="829"/>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 xml:space="preserve">1.监测户基本信息 </w:t>
            </w:r>
            <w:r>
              <w:rPr>
                <w:rFonts w:hint="eastAsia" w:ascii="黑体" w:hAnsi="宋体" w:eastAsia="黑体" w:cs="黑体"/>
                <w:i w:val="0"/>
                <w:iCs w:val="0"/>
                <w:color w:val="auto"/>
                <w:kern w:val="0"/>
                <w:sz w:val="28"/>
                <w:szCs w:val="28"/>
                <w:highlight w:val="none"/>
                <w:u w:val="none"/>
                <w:lang w:val="en-US" w:eastAsia="zh-CN" w:bidi="ar"/>
              </w:rPr>
              <w:t xml:space="preserve">□脱贫不稳定户  □边缘易致贫户   </w:t>
            </w:r>
            <w:r>
              <w:rPr>
                <w:rFonts w:hint="eastAsia" w:ascii="黑体" w:eastAsia="黑体" w:cs="黑体"/>
                <w:i w:val="0"/>
                <w:iCs w:val="0"/>
                <w:color w:val="auto"/>
                <w:kern w:val="0"/>
                <w:sz w:val="28"/>
                <w:szCs w:val="28"/>
                <w:highlight w:val="none"/>
                <w:u w:val="none"/>
                <w:lang w:val="en-US" w:eastAsia="zh-CN" w:bidi="ar"/>
              </w:rPr>
              <w:t>☑</w:t>
            </w:r>
            <w:r>
              <w:rPr>
                <w:rFonts w:hint="eastAsia" w:ascii="黑体" w:hAnsi="宋体" w:eastAsia="黑体" w:cs="黑体"/>
                <w:i w:val="0"/>
                <w:iCs w:val="0"/>
                <w:color w:val="auto"/>
                <w:kern w:val="0"/>
                <w:sz w:val="28"/>
                <w:szCs w:val="28"/>
                <w:highlight w:val="none"/>
                <w:u w:val="none"/>
                <w:lang w:val="en-US" w:eastAsia="zh-CN" w:bidi="ar"/>
              </w:rPr>
              <w:t>突发严重困难户</w:t>
            </w:r>
            <w:r>
              <w:rPr>
                <w:rFonts w:hint="eastAsia" w:ascii="黑体" w:hAnsi="宋体" w:eastAsia="黑体" w:cs="黑体"/>
                <w:i w:val="0"/>
                <w:iCs w:val="0"/>
                <w:color w:val="auto"/>
                <w:kern w:val="0"/>
                <w:sz w:val="32"/>
                <w:szCs w:val="3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李海生</w:t>
            </w:r>
          </w:p>
        </w:tc>
        <w:tc>
          <w:tcPr>
            <w:tcW w:w="1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识别前身份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类型</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脱贫户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一般农户</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人口数</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4</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低保</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4</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特困供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养人数</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大病或</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重症慢病人数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残疾</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风险类型</w:t>
            </w:r>
          </w:p>
        </w:tc>
        <w:tc>
          <w:tcPr>
            <w:tcW w:w="9711"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因病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因学  □因残  □缺劳动力  □因安全住房  □因产业项目失败 □因安全饮水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□因务工就业不稳  □因自然灾害  □因意外事故  □其他（文字备注）</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时间</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2021.10</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风险消除时间</w:t>
            </w:r>
          </w:p>
        </w:tc>
        <w:tc>
          <w:tcPr>
            <w:tcW w:w="16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识别纳入时家庭人均纯收入</w:t>
            </w:r>
            <w:r>
              <w:rPr>
                <w:rStyle w:val="28"/>
                <w:rFonts w:hint="eastAsia"/>
                <w:b w:val="0"/>
                <w:bCs w:val="0"/>
                <w:color w:val="auto"/>
                <w:highlight w:val="none"/>
                <w:lang w:val="en-US" w:eastAsia="zh-CN" w:bidi="ar"/>
              </w:rPr>
              <w:t>7674</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家庭刚性支出</w:t>
            </w:r>
            <w:r>
              <w:rPr>
                <w:rStyle w:val="28"/>
                <w:rFonts w:hint="eastAsia"/>
                <w:b w:val="0"/>
                <w:bCs w:val="0"/>
                <w:color w:val="auto"/>
                <w:highlight w:val="none"/>
                <w:lang w:val="en-US" w:eastAsia="zh-CN" w:bidi="ar"/>
              </w:rPr>
              <w:t>4500</w:t>
            </w:r>
            <w:r>
              <w:rPr>
                <w:rFonts w:hint="eastAsia" w:ascii="宋体" w:hAnsi="宋体" w:eastAsia="宋体" w:cs="宋体"/>
                <w:b w:val="0"/>
                <w:bCs w:val="0"/>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家庭年人均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纯收入</w:t>
            </w:r>
            <w:r>
              <w:rPr>
                <w:rStyle w:val="28"/>
                <w:rFonts w:hint="eastAsia"/>
                <w:b w:val="0"/>
                <w:bCs w:val="0"/>
                <w:color w:val="auto"/>
                <w:highlight w:val="none"/>
                <w:lang w:val="en-US" w:eastAsia="zh-CN" w:bidi="ar"/>
              </w:rPr>
              <w:t>6549</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1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住房安全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义务</w:t>
            </w:r>
            <w:r>
              <w:rPr>
                <w:rFonts w:hint="eastAsia" w:eastAsia="宋体" w:cs="宋体"/>
                <w:b w:val="0"/>
                <w:bCs w:val="0"/>
                <w:i w:val="0"/>
                <w:iCs w:val="0"/>
                <w:color w:val="auto"/>
                <w:kern w:val="0"/>
                <w:sz w:val="24"/>
                <w:szCs w:val="24"/>
                <w:highlight w:val="none"/>
                <w:u w:val="none"/>
                <w:lang w:val="en-US" w:eastAsia="zh-CN" w:bidi="ar"/>
              </w:rPr>
              <w:t>教育</w:t>
            </w: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基本医疗是否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性别</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关系</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出生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年月</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在校生状况</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健康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状况</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技能</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val="en-US" w:eastAsia="zh-CN"/>
              </w:rPr>
              <w:t>李海生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eastAsia="zh-CN"/>
              </w:rPr>
              <w:t>男</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default" w:ascii="Times New Roman" w:hAnsi="Times New Roman" w:eastAsia="仿宋_GB2312" w:cs="Times New Roman"/>
                <w:i w:val="0"/>
                <w:color w:val="000000"/>
                <w:sz w:val="24"/>
                <w:szCs w:val="24"/>
                <w:highlight w:val="none"/>
                <w:u w:val="none"/>
                <w:lang w:val="en-US" w:eastAsia="zh-CN"/>
              </w:rPr>
              <w:t>户主</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1972.12</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非在校生</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健康</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18"/>
                <w:szCs w:val="18"/>
                <w:highlight w:val="none"/>
                <w:u w:val="none"/>
                <w:lang w:eastAsia="zh-CN"/>
              </w:rPr>
              <w:t>普通劳动力</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镇内务工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val="en-US" w:eastAsia="zh-CN"/>
              </w:rPr>
              <w:t>李德恩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val="en-US" w:eastAsia="zh-CN"/>
              </w:rPr>
              <w:t>男</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val="en-US" w:eastAsia="zh-CN"/>
              </w:rPr>
              <w:t>父亲</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1945.11</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非在校生</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残疾</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eastAsia="zh-CN"/>
              </w:rPr>
              <w:t>弱劳动力</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val="en-US" w:eastAsia="zh-CN"/>
              </w:rPr>
              <w:t>魏红丽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eastAsia="zh-CN"/>
              </w:rPr>
              <w:t>女</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val="en-US" w:eastAsia="zh-CN"/>
              </w:rPr>
              <w:t>配偶</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1977.10</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非在校生</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大病</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18"/>
                <w:szCs w:val="18"/>
                <w:highlight w:val="none"/>
                <w:u w:val="none"/>
                <w:lang w:eastAsia="zh-CN"/>
              </w:rPr>
              <w:t>丧失劳动力</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val="en-US" w:eastAsia="zh-CN"/>
              </w:rPr>
              <w:t>李金科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eastAsia="zh-CN"/>
              </w:rPr>
              <w:t>男</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val="en-US" w:eastAsia="zh-CN"/>
              </w:rPr>
              <w:t>之子</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2005.10</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高中一年级</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健康</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eastAsia="zh-CN"/>
              </w:rPr>
              <w:t>无</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1096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2.帮扶信息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帮扶类别</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工作单位及职务</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结对时间</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责任组组长</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驻村第一书记</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帮扶责任人</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default"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2021.10</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签约医生</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杨荣勋</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镇卫生院</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13569234813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3.信用等级信息：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经评定，该户信用等级为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eastAsia="宋体" w:cs="宋体"/>
                <w:i w:val="0"/>
                <w:iCs w:val="0"/>
                <w:color w:val="auto"/>
                <w:kern w:val="0"/>
                <w:sz w:val="24"/>
                <w:szCs w:val="24"/>
                <w:highlight w:val="none"/>
                <w:u w:val="single"/>
                <w:lang w:val="en-US" w:eastAsia="zh-CN" w:bidi="ar"/>
              </w:rPr>
              <w:t>AA</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096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1"/>
                <w:szCs w:val="21"/>
                <w:highlight w:val="none"/>
                <w:u w:val="none"/>
                <w:lang w:val="en-US" w:eastAsia="zh-CN" w:bidi="ar"/>
              </w:rPr>
            </w:pPr>
            <w:r>
              <w:rPr>
                <w:rFonts w:hint="eastAsia" w:ascii="楷体_GB2312" w:hAnsi="宋体" w:eastAsia="楷体_GB2312" w:cs="楷体_GB2312"/>
                <w:b/>
                <w:bCs/>
                <w:i w:val="0"/>
                <w:iCs w:val="0"/>
                <w:color w:val="auto"/>
                <w:kern w:val="0"/>
                <w:sz w:val="21"/>
                <w:szCs w:val="21"/>
                <w:highlight w:val="none"/>
                <w:u w:val="none"/>
                <w:lang w:val="en-US" w:eastAsia="zh-CN" w:bidi="ar"/>
              </w:rPr>
              <w:t>备注：1.脱贫户五张清单每年一张，根据上年第四季度和当年享受的政策</w:t>
            </w:r>
            <w:r>
              <w:rPr>
                <w:rFonts w:hint="eastAsia" w:ascii="楷体_GB2312" w:eastAsia="楷体_GB2312" w:cs="楷体_GB2312"/>
                <w:b/>
                <w:bCs/>
                <w:i w:val="0"/>
                <w:iCs w:val="0"/>
                <w:color w:val="auto"/>
                <w:kern w:val="0"/>
                <w:sz w:val="21"/>
                <w:szCs w:val="21"/>
                <w:highlight w:val="none"/>
                <w:u w:val="none"/>
                <w:lang w:val="en-US" w:eastAsia="zh-CN" w:bidi="ar"/>
              </w:rPr>
              <w:t>和帮扶措施</w:t>
            </w:r>
            <w:r>
              <w:rPr>
                <w:rFonts w:hint="eastAsia" w:ascii="楷体_GB2312" w:hAnsi="宋体" w:eastAsia="楷体_GB2312" w:cs="楷体_GB2312"/>
                <w:b/>
                <w:bCs/>
                <w:i w:val="0"/>
                <w:iCs w:val="0"/>
                <w:color w:val="auto"/>
                <w:kern w:val="0"/>
                <w:sz w:val="21"/>
                <w:szCs w:val="21"/>
                <w:highlight w:val="none"/>
                <w:u w:val="none"/>
                <w:lang w:val="en-US" w:eastAsia="zh-CN" w:bidi="ar"/>
              </w:rPr>
              <w:t>进行更新；</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1"/>
                <w:szCs w:val="21"/>
                <w:highlight w:val="none"/>
                <w:u w:val="none"/>
                <w:lang w:val="en-US" w:eastAsia="zh-CN" w:bidi="ar"/>
              </w:rPr>
            </w:pPr>
            <w:r>
              <w:rPr>
                <w:rFonts w:hint="eastAsia" w:ascii="楷体_GB2312" w:hAnsi="宋体" w:eastAsia="楷体_GB2312" w:cs="楷体_GB2312"/>
                <w:b/>
                <w:bCs/>
                <w:i w:val="0"/>
                <w:iCs w:val="0"/>
                <w:color w:val="auto"/>
                <w:kern w:val="0"/>
                <w:sz w:val="21"/>
                <w:szCs w:val="21"/>
                <w:highlight w:val="none"/>
                <w:u w:val="none"/>
                <w:lang w:val="en-US" w:eastAsia="zh-CN" w:bidi="ar"/>
              </w:rPr>
              <w:t>2.家庭年人均纯收入计算周期为上年度第四季度至本年度前三季度；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1"/>
                <w:szCs w:val="21"/>
                <w:highlight w:val="none"/>
                <w:u w:val="none"/>
                <w:lang w:val="en-US" w:eastAsia="zh-CN" w:bidi="ar"/>
              </w:rPr>
            </w:pPr>
            <w:r>
              <w:rPr>
                <w:rFonts w:hint="eastAsia" w:ascii="楷体_GB2312" w:eastAsia="楷体_GB2312" w:cs="楷体_GB2312"/>
                <w:b/>
                <w:bCs/>
                <w:i w:val="0"/>
                <w:iCs w:val="0"/>
                <w:color w:val="auto"/>
                <w:kern w:val="0"/>
                <w:sz w:val="21"/>
                <w:szCs w:val="21"/>
                <w:highlight w:val="none"/>
                <w:u w:val="none"/>
                <w:lang w:val="en-US" w:eastAsia="zh-CN" w:bidi="ar"/>
              </w:rPr>
              <w:t>3.</w:t>
            </w:r>
            <w:r>
              <w:rPr>
                <w:rFonts w:hint="eastAsia" w:ascii="楷体_GB2312" w:hAnsi="宋体" w:eastAsia="楷体_GB2312" w:cs="楷体_GB2312"/>
                <w:b/>
                <w:bCs/>
                <w:i w:val="0"/>
                <w:iCs w:val="0"/>
                <w:color w:val="auto"/>
                <w:kern w:val="0"/>
                <w:sz w:val="21"/>
                <w:szCs w:val="21"/>
                <w:highlight w:val="none"/>
                <w:u w:val="none"/>
                <w:lang w:val="en-US" w:eastAsia="zh-CN" w:bidi="ar"/>
              </w:rPr>
              <w:t>享受的具体政策、落实的帮扶措施只填写已享受并落实到位的政策措施</w:t>
            </w:r>
            <w:r>
              <w:rPr>
                <w:rFonts w:hint="eastAsia" w:ascii="楷体_GB2312" w:eastAsia="楷体_GB2312" w:cs="楷体_GB2312"/>
                <w:b/>
                <w:bCs/>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楷体_GB2312" w:hAnsi="宋体" w:eastAsia="楷体_GB2312" w:cs="楷体_GB2312"/>
                <w:b/>
                <w:bCs/>
                <w:i w:val="0"/>
                <w:iCs w:val="0"/>
                <w:color w:val="auto"/>
                <w:sz w:val="24"/>
                <w:szCs w:val="24"/>
                <w:highlight w:val="none"/>
                <w:u w:val="none"/>
                <w:lang w:val="en-US"/>
              </w:rPr>
            </w:pPr>
            <w:r>
              <w:rPr>
                <w:rFonts w:hint="eastAsia" w:ascii="楷体_GB2312" w:eastAsia="楷体_GB2312" w:cs="楷体_GB2312"/>
                <w:b/>
                <w:bCs/>
                <w:i w:val="0"/>
                <w:iCs w:val="0"/>
                <w:color w:val="auto"/>
                <w:kern w:val="0"/>
                <w:sz w:val="21"/>
                <w:szCs w:val="21"/>
                <w:highlight w:val="none"/>
                <w:u w:val="none"/>
                <w:lang w:val="en-US" w:eastAsia="zh-CN" w:bidi="ar"/>
              </w:rPr>
              <w:t>4.劳动技能包括技能劳动力、普通劳动力、弱劳动力或半劳动力、丧失劳动力、无劳动力。</w:t>
            </w: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监测户政策清单</w:t>
      </w:r>
    </w:p>
    <w:tbl>
      <w:tblPr>
        <w:tblStyle w:val="10"/>
        <w:tblW w:w="9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19"/>
        <w:gridCol w:w="7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政策类别</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政策名称</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享受情况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三保障</w:t>
            </w:r>
          </w:p>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及安全</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 xml:space="preserve">饮水类 </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教育保障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eastAsia="宋体" w:cs="宋体"/>
                <w:i w:val="0"/>
                <w:iCs w:val="0"/>
                <w:color w:val="auto"/>
                <w:kern w:val="0"/>
                <w:sz w:val="24"/>
                <w:szCs w:val="24"/>
                <w:highlight w:val="none"/>
                <w:u w:val="none"/>
                <w:lang w:val="en-US" w:eastAsia="zh-CN" w:bidi="ar"/>
              </w:rPr>
              <w:t>学生在校享受教育补助金1250元已到位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3"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医疗保障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2021年合作医疗每人减免60元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eastAsia="zh-CN"/>
              </w:rPr>
              <w:t>住房经鉴定为安全住房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eastAsia="zh-CN"/>
              </w:rPr>
              <w:t>享受水质监测服务，检测合格。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保障类</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兜底保障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魏红丽一家四人享受低保每人每月</w:t>
            </w:r>
            <w:r>
              <w:rPr>
                <w:rFonts w:hint="eastAsia" w:eastAsia="宋体" w:cs="宋体"/>
                <w:i w:val="0"/>
                <w:iCs w:val="0"/>
                <w:color w:val="auto"/>
                <w:sz w:val="24"/>
                <w:szCs w:val="24"/>
                <w:highlight w:val="none"/>
                <w:u w:val="none"/>
                <w:lang w:val="en-US" w:eastAsia="zh-CN"/>
              </w:rPr>
              <w:t>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享受养老金补贴</w:t>
            </w:r>
            <w:r>
              <w:rPr>
                <w:rFonts w:hint="eastAsia" w:eastAsia="宋体" w:cs="宋体"/>
                <w:i w:val="0"/>
                <w:iCs w:val="0"/>
                <w:color w:val="auto"/>
                <w:sz w:val="24"/>
                <w:szCs w:val="24"/>
                <w:highlight w:val="none"/>
                <w:u w:val="none"/>
                <w:lang w:val="en-US" w:eastAsia="zh-CN"/>
              </w:rPr>
              <w:t>1296元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eastAsia="zh-CN"/>
              </w:rPr>
              <w:t>耕地地力补贴</w:t>
            </w:r>
            <w:r>
              <w:rPr>
                <w:rFonts w:hint="eastAsia" w:eastAsia="宋体" w:cs="宋体"/>
                <w:i w:val="0"/>
                <w:iCs w:val="0"/>
                <w:color w:val="auto"/>
                <w:sz w:val="24"/>
                <w:szCs w:val="24"/>
                <w:highlight w:val="none"/>
                <w:u w:val="none"/>
                <w:lang w:val="en-US" w:eastAsia="zh-CN"/>
              </w:rPr>
              <w:t>480元，电费67.2</w:t>
            </w:r>
          </w:p>
        </w:tc>
      </w:tr>
    </w:tbl>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left"/>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监测户帮扶清单</w:t>
      </w:r>
    </w:p>
    <w:tbl>
      <w:tblPr>
        <w:tblStyle w:val="10"/>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169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帮扶类别</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帮扶项目</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增收类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就业帮扶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金融帮扶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eastAsia="zh-CN"/>
              </w:rPr>
              <w:t>进行信用等级评定</w:t>
            </w:r>
            <w:r>
              <w:rPr>
                <w:rFonts w:hint="eastAsia" w:eastAsia="宋体" w:cs="宋体"/>
                <w:i w:val="0"/>
                <w:iCs w:val="0"/>
                <w:color w:val="auto"/>
                <w:kern w:val="0"/>
                <w:sz w:val="24"/>
                <w:szCs w:val="24"/>
                <w:highlight w:val="none"/>
                <w:u w:val="single"/>
                <w:lang w:val="en-US" w:eastAsia="zh-CN" w:bidi="ar"/>
              </w:rPr>
              <w:t>AA级</w:t>
            </w:r>
            <w:r>
              <w:rPr>
                <w:rFonts w:hint="eastAsia" w:eastAsia="宋体" w:cs="宋体"/>
                <w:i w:val="0"/>
                <w:iCs w:val="0"/>
                <w:color w:val="auto"/>
                <w:kern w:val="0"/>
                <w:sz w:val="24"/>
                <w:szCs w:val="24"/>
                <w:highlight w:val="none"/>
                <w:u w:val="none"/>
                <w:lang w:val="en-US" w:eastAsia="zh-CN" w:bidi="ar"/>
              </w:rPr>
              <w:t>，</w:t>
            </w:r>
            <w:r>
              <w:rPr>
                <w:rFonts w:hint="eastAsia" w:eastAsia="宋体" w:cs="宋体"/>
                <w:i w:val="0"/>
                <w:iCs w:val="0"/>
                <w:color w:val="auto"/>
                <w:sz w:val="24"/>
                <w:szCs w:val="24"/>
                <w:highlight w:val="none"/>
                <w:u w:val="none"/>
                <w:lang w:eastAsia="zh-CN"/>
              </w:rPr>
              <w:t>宣传小额信贷政策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公益岗位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第四季度保洁员李海生补贴</w:t>
            </w:r>
            <w:r>
              <w:rPr>
                <w:rFonts w:hint="eastAsia" w:eastAsia="宋体" w:cs="宋体"/>
                <w:i w:val="0"/>
                <w:iCs w:val="0"/>
                <w:color w:val="auto"/>
                <w:sz w:val="24"/>
                <w:szCs w:val="24"/>
                <w:highlight w:val="none"/>
                <w:u w:val="none"/>
                <w:lang w:val="en-US" w:eastAsia="zh-CN"/>
              </w:rPr>
              <w:t>900元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注册社会帮扶</w:t>
            </w:r>
            <w:r>
              <w:rPr>
                <w:rFonts w:hint="eastAsia" w:eastAsia="宋体" w:cs="宋体"/>
                <w:i w:val="0"/>
                <w:iCs w:val="0"/>
                <w:color w:val="auto"/>
                <w:sz w:val="24"/>
                <w:szCs w:val="24"/>
                <w:highlight w:val="none"/>
                <w:u w:val="none"/>
                <w:lang w:val="en-US" w:eastAsia="zh-CN"/>
              </w:rPr>
              <w:t>APP，发布相关需求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易地扶贫搬迁后续扶持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基础设施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公共服务扶持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sz w:val="28"/>
                <w:szCs w:val="20"/>
                <w:lang w:val="en-US" w:eastAsia="zh-CN"/>
              </w:rPr>
              <w:t>2019年建成文化活动室：80平方，文化广场硬化约1080平方；2021年有标准化卫生室，便于就近看病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享受民事救助补贴</w:t>
            </w:r>
            <w:r>
              <w:rPr>
                <w:rFonts w:hint="eastAsia" w:eastAsia="宋体" w:cs="宋体"/>
                <w:i w:val="0"/>
                <w:iCs w:val="0"/>
                <w:color w:val="auto"/>
                <w:sz w:val="24"/>
                <w:szCs w:val="24"/>
                <w:highlight w:val="none"/>
                <w:u w:val="none"/>
                <w:lang w:val="en-US" w:eastAsia="zh-CN"/>
              </w:rPr>
              <w:t>500元</w:t>
            </w: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监测户收入清单</w:t>
      </w:r>
    </w:p>
    <w:tbl>
      <w:tblPr>
        <w:tblStyle w:val="10"/>
        <w:tblW w:w="9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9"/>
        <w:gridCol w:w="3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57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楷体_GB2312" w:hAnsi="宋体" w:eastAsia="楷体_GB2312" w:cs="楷体_GB2312"/>
                <w:b/>
                <w:bCs/>
                <w:i w:val="0"/>
                <w:iCs w:val="0"/>
                <w:color w:val="auto"/>
                <w:sz w:val="22"/>
                <w:szCs w:val="22"/>
                <w:highlight w:val="none"/>
                <w:u w:val="none"/>
              </w:rPr>
            </w:pPr>
            <w:r>
              <w:rPr>
                <w:rFonts w:hint="eastAsia" w:ascii="楷体_GB2312" w:hAnsi="宋体" w:eastAsia="楷体_GB2312" w:cs="楷体_GB2312"/>
                <w:b/>
                <w:bCs/>
                <w:i w:val="0"/>
                <w:iCs w:val="0"/>
                <w:color w:val="auto"/>
                <w:kern w:val="0"/>
                <w:sz w:val="22"/>
                <w:szCs w:val="22"/>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29" w:type="dxa"/>
            <w:vMerge w:val="restart"/>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 xml:space="preserve">                          时间</w:t>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t xml:space="preserve">   收入</w:t>
            </w:r>
          </w:p>
        </w:tc>
        <w:tc>
          <w:tcPr>
            <w:tcW w:w="394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务工收入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生产经营性收入（包括：种植业收入、养殖业收入等）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财产性收入（包括：房屋租金、存款利息、土地流转资金等）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各项补贴（包括：惠农补贴、低保金、五保金、生态补偿金、计划生育补贴、教育补贴、残疾人补贴、养老金等）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亲友社会馈赠或捐赠</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子女赡养费</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生产经营性支出（包括：购买种子、种苗、购买农药化肥、购买饲料兽药、购买生产用燃油、生产经营雇工支出、机械租赁费用、承包土地费用、排灌费、生产用电费等）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家庭年纯收入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32196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人均纯收入</w:t>
            </w:r>
          </w:p>
        </w:tc>
        <w:tc>
          <w:tcPr>
            <w:tcW w:w="3942"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7674</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监测户普惠清单</w:t>
      </w:r>
    </w:p>
    <w:p>
      <w:pPr>
        <w:pStyle w:val="2"/>
        <w:keepNext w:val="0"/>
        <w:keepLines w:val="0"/>
        <w:pageBreakBefore w:val="0"/>
        <w:widowControl w:val="0"/>
        <w:kinsoku/>
        <w:wordWrap/>
        <w:overflowPunct/>
        <w:topLinePunct w:val="0"/>
        <w:autoSpaceDE/>
        <w:autoSpaceDN/>
        <w:bidi w:val="0"/>
        <w:adjustRightInd/>
        <w:snapToGrid/>
        <w:spacing w:after="0" w:line="160" w:lineRule="exact"/>
        <w:textAlignment w:val="auto"/>
        <w:rPr>
          <w:rFonts w:hint="eastAsia"/>
          <w:color w:val="auto"/>
          <w:highlight w:val="none"/>
          <w:lang w:val="en-US" w:eastAsia="zh-CN"/>
        </w:rPr>
      </w:pPr>
    </w:p>
    <w:tbl>
      <w:tblPr>
        <w:tblStyle w:val="10"/>
        <w:tblW w:w="9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序 号</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享 受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2016年通村公路实现硬化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2000年实现通客运班车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2015年农村饮用水符合安全卫生评价指标体系要求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2010年满足生产生活用电需求。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2021年实现广播电视户户通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2021年有标准化卫生室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2019年建成文化活动室：80平方，文化广场硬化约1080平方</w:t>
            </w:r>
          </w:p>
        </w:tc>
      </w:tr>
    </w:tbl>
    <w:p>
      <w:pPr>
        <w:keepNext w:val="0"/>
        <w:keepLines w:val="0"/>
        <w:pageBreakBefore w:val="0"/>
        <w:kinsoku/>
        <w:overflowPunct/>
        <w:topLinePunct w:val="0"/>
        <w:autoSpaceDE/>
        <w:autoSpaceDN/>
        <w:bidi w:val="0"/>
        <w:adjustRightInd/>
        <w:snapToGrid/>
        <w:spacing w:line="580" w:lineRule="exact"/>
        <w:ind w:right="0"/>
        <w:outlineLvl w:val="0"/>
        <w:rPr>
          <w:rFonts w:hint="eastAsia" w:ascii="黑体" w:hAnsi="黑体" w:eastAsia="黑体" w:cs="黑体"/>
          <w:b w:val="0"/>
          <w:bCs w:val="0"/>
          <w:color w:val="auto"/>
          <w:szCs w:val="32"/>
          <w:highlight w:val="none"/>
          <w:lang w:val="en-US" w:eastAsia="zh-CN"/>
        </w:rPr>
      </w:pPr>
    </w:p>
    <w:p>
      <w:pPr>
        <w:keepNext w:val="0"/>
        <w:keepLines w:val="0"/>
        <w:pageBreakBefore w:val="0"/>
        <w:kinsoku/>
        <w:overflowPunct/>
        <w:topLinePunct w:val="0"/>
        <w:autoSpaceDE/>
        <w:autoSpaceDN/>
        <w:bidi w:val="0"/>
        <w:adjustRightInd/>
        <w:snapToGrid/>
        <w:spacing w:line="580" w:lineRule="exact"/>
        <w:ind w:left="0" w:leftChars="0" w:right="0" w:firstLine="640" w:firstLineChars="200"/>
        <w:outlineLvl w:val="0"/>
        <w:rPr>
          <w:rFonts w:hint="eastAsia" w:ascii="黑体" w:hAnsi="黑体" w:eastAsia="黑体" w:cs="黑体"/>
          <w:b w:val="0"/>
          <w:bCs w:val="0"/>
          <w:color w:val="auto"/>
          <w:szCs w:val="32"/>
          <w:highlight w:val="none"/>
          <w:lang w:val="en-US" w:eastAsia="zh-CN"/>
        </w:rPr>
      </w:pPr>
    </w:p>
    <w:p>
      <w:pPr>
        <w:pStyle w:val="2"/>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监测户信息清单</w:t>
      </w:r>
    </w:p>
    <w:p>
      <w:pPr>
        <w:pStyle w:val="4"/>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tbl>
      <w:tblPr>
        <w:tblStyle w:val="10"/>
        <w:tblW w:w="9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170"/>
        <w:gridCol w:w="683"/>
        <w:gridCol w:w="233"/>
        <w:gridCol w:w="226"/>
        <w:gridCol w:w="574"/>
        <w:gridCol w:w="396"/>
        <w:gridCol w:w="147"/>
        <w:gridCol w:w="514"/>
        <w:gridCol w:w="138"/>
        <w:gridCol w:w="705"/>
        <w:gridCol w:w="148"/>
        <w:gridCol w:w="288"/>
        <w:gridCol w:w="296"/>
        <w:gridCol w:w="203"/>
        <w:gridCol w:w="320"/>
        <w:gridCol w:w="283"/>
        <w:gridCol w:w="266"/>
        <w:gridCol w:w="607"/>
        <w:gridCol w:w="99"/>
        <w:gridCol w:w="612"/>
        <w:gridCol w:w="161"/>
        <w:gridCol w:w="396"/>
        <w:gridCol w:w="754"/>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98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 xml:space="preserve">1.监测户基本信息 </w:t>
            </w:r>
            <w:r>
              <w:rPr>
                <w:rFonts w:hint="eastAsia" w:ascii="黑体" w:hAnsi="宋体" w:eastAsia="黑体" w:cs="黑体"/>
                <w:i w:val="0"/>
                <w:iCs w:val="0"/>
                <w:color w:val="auto"/>
                <w:kern w:val="0"/>
                <w:sz w:val="28"/>
                <w:szCs w:val="28"/>
                <w:highlight w:val="none"/>
                <w:u w:val="none"/>
                <w:lang w:val="en-US" w:eastAsia="zh-CN" w:bidi="ar"/>
              </w:rPr>
              <w:t xml:space="preserve">□脱贫不稳定户  □边缘易致贫户   </w:t>
            </w:r>
            <w:r>
              <w:rPr>
                <w:rFonts w:hint="eastAsia" w:ascii="黑体" w:eastAsia="黑体" w:cs="黑体"/>
                <w:i w:val="0"/>
                <w:iCs w:val="0"/>
                <w:color w:val="auto"/>
                <w:kern w:val="0"/>
                <w:sz w:val="28"/>
                <w:szCs w:val="28"/>
                <w:highlight w:val="none"/>
                <w:u w:val="none"/>
                <w:lang w:val="en-US" w:eastAsia="zh-CN" w:bidi="ar"/>
              </w:rPr>
              <w:t>☑</w:t>
            </w:r>
            <w:r>
              <w:rPr>
                <w:rFonts w:hint="eastAsia" w:ascii="黑体" w:hAnsi="宋体" w:eastAsia="黑体" w:cs="黑体"/>
                <w:i w:val="0"/>
                <w:iCs w:val="0"/>
                <w:color w:val="auto"/>
                <w:kern w:val="0"/>
                <w:sz w:val="28"/>
                <w:szCs w:val="28"/>
                <w:highlight w:val="none"/>
                <w:u w:val="none"/>
                <w:lang w:val="en-US" w:eastAsia="zh-CN" w:bidi="ar"/>
              </w:rPr>
              <w:t>突发严重困难户</w:t>
            </w:r>
            <w:r>
              <w:rPr>
                <w:rFonts w:hint="eastAsia" w:ascii="黑体" w:hAnsi="宋体" w:eastAsia="黑体" w:cs="黑体"/>
                <w:i w:val="0"/>
                <w:iCs w:val="0"/>
                <w:color w:val="auto"/>
                <w:kern w:val="0"/>
                <w:sz w:val="32"/>
                <w:szCs w:val="3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朱狮子</w:t>
            </w:r>
          </w:p>
        </w:tc>
        <w:tc>
          <w:tcPr>
            <w:tcW w:w="13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识别前身份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类型</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脱贫户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一般农户</w:t>
            </w:r>
          </w:p>
        </w:tc>
        <w:tc>
          <w:tcPr>
            <w:tcW w:w="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人口数</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4</w:t>
            </w:r>
          </w:p>
        </w:tc>
        <w:tc>
          <w:tcPr>
            <w:tcW w:w="1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3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低保</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4</w:t>
            </w:r>
          </w:p>
        </w:tc>
        <w:tc>
          <w:tcPr>
            <w:tcW w:w="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特困供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养人数</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大病或</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重症慢病人数</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残疾</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风险类型</w:t>
            </w:r>
          </w:p>
        </w:tc>
        <w:tc>
          <w:tcPr>
            <w:tcW w:w="884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因病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因学  □因残  □缺劳动力  □因安全住房  □因产业项目失败 □因安全饮水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□因务工就业不稳  □因自然灾害  □因意外事故  □其他（文字备注）</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时间</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2021.10</w:t>
            </w:r>
          </w:p>
        </w:tc>
        <w:tc>
          <w:tcPr>
            <w:tcW w:w="1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风险消除时间</w:t>
            </w:r>
          </w:p>
        </w:tc>
        <w:tc>
          <w:tcPr>
            <w:tcW w:w="15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3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识别纳入时家庭人均纯收入</w:t>
            </w:r>
            <w:r>
              <w:rPr>
                <w:rFonts w:hint="eastAsia" w:eastAsia="宋体" w:cs="宋体"/>
                <w:b w:val="0"/>
                <w:bCs w:val="0"/>
                <w:i w:val="0"/>
                <w:iCs w:val="0"/>
                <w:color w:val="auto"/>
                <w:kern w:val="0"/>
                <w:sz w:val="24"/>
                <w:szCs w:val="24"/>
                <w:highlight w:val="none"/>
                <w:u w:val="none"/>
                <w:lang w:val="en-US" w:eastAsia="zh-CN" w:bidi="ar"/>
              </w:rPr>
              <w:t>7299元</w:t>
            </w: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家庭刚性支出</w:t>
            </w:r>
            <w:r>
              <w:rPr>
                <w:rFonts w:hint="eastAsia" w:eastAsia="宋体" w:cs="宋体"/>
                <w:b w:val="0"/>
                <w:bCs w:val="0"/>
                <w:i w:val="0"/>
                <w:iCs w:val="0"/>
                <w:color w:val="auto"/>
                <w:kern w:val="0"/>
                <w:sz w:val="24"/>
                <w:szCs w:val="24"/>
                <w:highlight w:val="none"/>
                <w:u w:val="none"/>
                <w:lang w:val="en-US" w:eastAsia="zh-CN" w:bidi="ar"/>
              </w:rPr>
              <w:t>3500</w:t>
            </w:r>
            <w:r>
              <w:rPr>
                <w:rFonts w:hint="eastAsia" w:ascii="宋体" w:hAnsi="宋体" w:eastAsia="宋体" w:cs="宋体"/>
                <w:b w:val="0"/>
                <w:bCs w:val="0"/>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家庭年人均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纯收</w:t>
            </w:r>
            <w:r>
              <w:rPr>
                <w:rFonts w:hint="eastAsia" w:eastAsia="宋体" w:cs="宋体"/>
                <w:b w:val="0"/>
                <w:bCs w:val="0"/>
                <w:i w:val="0"/>
                <w:iCs w:val="0"/>
                <w:color w:val="auto"/>
                <w:kern w:val="0"/>
                <w:sz w:val="24"/>
                <w:szCs w:val="24"/>
                <w:highlight w:val="none"/>
                <w:u w:val="none"/>
                <w:lang w:val="en-US" w:eastAsia="zh-CN" w:bidi="ar"/>
              </w:rPr>
              <w:t xml:space="preserve">  6424 </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14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住房安全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义务</w:t>
            </w:r>
            <w:r>
              <w:rPr>
                <w:rFonts w:hint="eastAsia" w:eastAsia="宋体" w:cs="宋体"/>
                <w:b w:val="0"/>
                <w:bCs w:val="0"/>
                <w:i w:val="0"/>
                <w:iCs w:val="0"/>
                <w:color w:val="auto"/>
                <w:kern w:val="0"/>
                <w:sz w:val="24"/>
                <w:szCs w:val="24"/>
                <w:highlight w:val="none"/>
                <w:u w:val="none"/>
                <w:lang w:val="en-US" w:eastAsia="zh-CN" w:bidi="ar"/>
              </w:rPr>
              <w:t>教育</w:t>
            </w: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基本医疗是否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性别</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关系</w:t>
            </w:r>
          </w:p>
        </w:tc>
        <w:tc>
          <w:tcPr>
            <w:tcW w:w="1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出生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年月</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在校生状况</w:t>
            </w:r>
          </w:p>
        </w:tc>
        <w:tc>
          <w:tcPr>
            <w:tcW w:w="10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健康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状况</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技能</w:t>
            </w: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朱狮子</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eastAsia="zh-CN"/>
              </w:rPr>
              <w:t>男</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default" w:ascii="Times New Roman" w:hAnsi="Times New Roman" w:eastAsia="仿宋_GB2312" w:cs="Times New Roman"/>
                <w:i w:val="0"/>
                <w:color w:val="000000"/>
                <w:sz w:val="24"/>
                <w:szCs w:val="24"/>
                <w:highlight w:val="none"/>
                <w:u w:val="none"/>
                <w:lang w:val="en-US" w:eastAsia="zh-CN"/>
              </w:rPr>
              <w:t>户主</w:t>
            </w:r>
          </w:p>
        </w:tc>
        <w:tc>
          <w:tcPr>
            <w:tcW w:w="1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1954.8</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非在校生</w:t>
            </w:r>
          </w:p>
        </w:tc>
        <w:tc>
          <w:tcPr>
            <w:tcW w:w="10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有病</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lang w:eastAsia="zh-CN"/>
              </w:rPr>
              <w:t>无劳动力</w:t>
            </w: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840" w:firstLineChars="300"/>
              <w:jc w:val="both"/>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朱太锋</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eastAsia="仿宋_GB2312" w:cs="Times New Roman"/>
                <w:i w:val="0"/>
                <w:color w:val="000000"/>
                <w:sz w:val="24"/>
                <w:szCs w:val="24"/>
                <w:highlight w:val="none"/>
                <w:u w:val="none"/>
                <w:lang w:val="en-US" w:eastAsia="zh-CN"/>
              </w:rPr>
              <w:t>男</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之子</w:t>
            </w:r>
          </w:p>
        </w:tc>
        <w:tc>
          <w:tcPr>
            <w:tcW w:w="1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1990.3</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非在校生</w:t>
            </w:r>
          </w:p>
        </w:tc>
        <w:tc>
          <w:tcPr>
            <w:tcW w:w="10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健康</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lang w:eastAsia="zh-CN"/>
              </w:rPr>
              <w:t>普通力劳动</w:t>
            </w: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武汉务工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朱元锁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男</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孙子</w:t>
            </w:r>
          </w:p>
        </w:tc>
        <w:tc>
          <w:tcPr>
            <w:tcW w:w="1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2012.10</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小学</w:t>
            </w:r>
          </w:p>
        </w:tc>
        <w:tc>
          <w:tcPr>
            <w:tcW w:w="10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大病</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eastAsia="zh-CN"/>
              </w:rPr>
              <w:t>无</w:t>
            </w: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李春华</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女</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配偶</w:t>
            </w:r>
          </w:p>
        </w:tc>
        <w:tc>
          <w:tcPr>
            <w:tcW w:w="1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1962.3</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val="en-US" w:eastAsia="zh-CN" w:bidi="ar-SA"/>
              </w:rPr>
            </w:pPr>
            <w:r>
              <w:rPr>
                <w:rFonts w:hint="eastAsia" w:ascii="仿宋" w:hAnsi="仿宋" w:eastAsia="仿宋" w:cs="仿宋"/>
                <w:i w:val="0"/>
                <w:iCs w:val="0"/>
                <w:color w:val="auto"/>
                <w:sz w:val="28"/>
                <w:szCs w:val="28"/>
                <w:highlight w:val="none"/>
                <w:u w:val="none"/>
                <w:lang w:eastAsia="zh-CN"/>
              </w:rPr>
              <w:t>非在校生</w:t>
            </w:r>
          </w:p>
        </w:tc>
        <w:tc>
          <w:tcPr>
            <w:tcW w:w="10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健康</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eastAsia="zh-CN"/>
              </w:rPr>
              <w:t>普通力劳动</w:t>
            </w: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p>
        </w:tc>
        <w:tc>
          <w:tcPr>
            <w:tcW w:w="1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0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98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2.帮扶信息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帮扶类别</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2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工作单位及职务</w:t>
            </w:r>
          </w:p>
        </w:tc>
        <w:tc>
          <w:tcPr>
            <w:tcW w:w="17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结对时间</w:t>
            </w: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责任组组长</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7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驻村第一书记</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17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帮扶责任人</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7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default"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2021.10</w:t>
            </w: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签约医生</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杨荣勋</w:t>
            </w:r>
          </w:p>
        </w:tc>
        <w:tc>
          <w:tcPr>
            <w:tcW w:w="26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镇卫生院</w:t>
            </w:r>
          </w:p>
        </w:tc>
        <w:tc>
          <w:tcPr>
            <w:tcW w:w="17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13569234813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8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3.信用等级信息：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8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经评定，该户信用等级为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eastAsia="宋体" w:cs="宋体"/>
                <w:i w:val="0"/>
                <w:iCs w:val="0"/>
                <w:color w:val="auto"/>
                <w:kern w:val="0"/>
                <w:sz w:val="24"/>
                <w:szCs w:val="24"/>
                <w:highlight w:val="none"/>
                <w:u w:val="single"/>
                <w:lang w:val="en-US" w:eastAsia="zh-CN" w:bidi="ar"/>
              </w:rPr>
              <w:t>AA</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8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楷体_GB2312" w:hAnsi="宋体" w:eastAsia="楷体_GB2312" w:cs="楷体_GB2312"/>
                <w:b/>
                <w:bCs/>
                <w:i w:val="0"/>
                <w:iCs w:val="0"/>
                <w:color w:val="auto"/>
                <w:sz w:val="24"/>
                <w:szCs w:val="24"/>
                <w:highlight w:val="none"/>
                <w:u w:val="none"/>
                <w:lang w:val="en-US"/>
              </w:rPr>
            </w:pPr>
            <w:r>
              <w:rPr>
                <w:rFonts w:hint="eastAsia" w:ascii="楷体_GB2312" w:hAnsi="宋体" w:eastAsia="楷体_GB2312" w:cs="楷体_GB2312"/>
                <w:b/>
                <w:bCs/>
                <w:i w:val="0"/>
                <w:iCs w:val="0"/>
                <w:color w:val="auto"/>
                <w:kern w:val="0"/>
                <w:sz w:val="21"/>
                <w:szCs w:val="21"/>
                <w:highlight w:val="none"/>
                <w:u w:val="none"/>
                <w:lang w:val="en-US" w:eastAsia="zh-CN" w:bidi="ar"/>
              </w:rPr>
              <w:t>备注</w:t>
            </w: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监测户政策清单</w:t>
      </w:r>
    </w:p>
    <w:tbl>
      <w:tblPr>
        <w:tblStyle w:val="10"/>
        <w:tblW w:w="9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19"/>
        <w:gridCol w:w="7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政策类别</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政策名称</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享受情况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三保障</w:t>
            </w:r>
          </w:p>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及安全</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 xml:space="preserve">饮水类 </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教育保障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eastAsia="宋体" w:cs="宋体"/>
                <w:i w:val="0"/>
                <w:iCs w:val="0"/>
                <w:color w:val="auto"/>
                <w:kern w:val="0"/>
                <w:sz w:val="24"/>
                <w:szCs w:val="24"/>
                <w:highlight w:val="none"/>
                <w:u w:val="none"/>
                <w:lang w:val="en-US" w:eastAsia="zh-CN" w:bidi="ar"/>
              </w:rPr>
              <w:t>享受送教服务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3"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医疗保障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2021年合作医疗减免每人60元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eastAsia="zh-CN"/>
              </w:rPr>
              <w:t>安全住房鉴定，鉴定为安全。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eastAsia="zh-CN"/>
              </w:rPr>
              <w:t>享受水质监测服务，检测合格。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保障类</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兜底保障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朱狮子一家四人享受低保每月</w:t>
            </w:r>
            <w:r>
              <w:rPr>
                <w:rFonts w:hint="eastAsia" w:eastAsia="宋体" w:cs="宋体"/>
                <w:i w:val="0"/>
                <w:iCs w:val="0"/>
                <w:color w:val="auto"/>
                <w:sz w:val="24"/>
                <w:szCs w:val="24"/>
                <w:highlight w:val="none"/>
                <w:u w:val="none"/>
                <w:lang w:val="en-US" w:eastAsia="zh-CN"/>
              </w:rPr>
              <w:t>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享受养老金补贴每年</w:t>
            </w:r>
            <w:r>
              <w:rPr>
                <w:rFonts w:hint="eastAsia" w:eastAsia="宋体" w:cs="宋体"/>
                <w:i w:val="0"/>
                <w:iCs w:val="0"/>
                <w:color w:val="auto"/>
                <w:sz w:val="24"/>
                <w:szCs w:val="24"/>
                <w:highlight w:val="none"/>
                <w:u w:val="none"/>
                <w:lang w:val="en-US" w:eastAsia="zh-CN"/>
              </w:rPr>
              <w:t xml:space="preserve">1296元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eastAsia="zh-CN"/>
              </w:rPr>
              <w:t>耕地地力补贴</w:t>
            </w:r>
            <w:r>
              <w:rPr>
                <w:rFonts w:hint="eastAsia" w:eastAsia="宋体" w:cs="宋体"/>
                <w:i w:val="0"/>
                <w:iCs w:val="0"/>
                <w:color w:val="auto"/>
                <w:sz w:val="24"/>
                <w:szCs w:val="24"/>
                <w:highlight w:val="none"/>
                <w:u w:val="none"/>
                <w:lang w:val="en-US" w:eastAsia="zh-CN"/>
              </w:rPr>
              <w:t>184元，电费67.2</w:t>
            </w:r>
          </w:p>
        </w:tc>
      </w:tr>
    </w:tbl>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left"/>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监测户帮扶清单</w:t>
      </w:r>
    </w:p>
    <w:tbl>
      <w:tblPr>
        <w:tblStyle w:val="10"/>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169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帮扶类别</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帮扶项目</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增收类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就业帮扶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金融帮扶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eastAsia="zh-CN"/>
              </w:rPr>
              <w:t>进行信用等级评定</w:t>
            </w:r>
            <w:r>
              <w:rPr>
                <w:rFonts w:hint="eastAsia" w:eastAsia="宋体" w:cs="宋体"/>
                <w:i w:val="0"/>
                <w:iCs w:val="0"/>
                <w:color w:val="auto"/>
                <w:sz w:val="24"/>
                <w:szCs w:val="24"/>
                <w:highlight w:val="none"/>
                <w:u w:val="none"/>
                <w:lang w:val="en-US" w:eastAsia="zh-CN"/>
              </w:rPr>
              <w:t>AA级，</w:t>
            </w:r>
            <w:r>
              <w:rPr>
                <w:rFonts w:hint="eastAsia" w:eastAsia="宋体" w:cs="宋体"/>
                <w:i w:val="0"/>
                <w:iCs w:val="0"/>
                <w:color w:val="auto"/>
                <w:sz w:val="24"/>
                <w:szCs w:val="24"/>
                <w:highlight w:val="none"/>
                <w:u w:val="none"/>
                <w:lang w:eastAsia="zh-CN"/>
              </w:rPr>
              <w:t>宣传小额信贷政策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公益岗位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第四季度保洁员朱少锋补贴</w:t>
            </w:r>
            <w:r>
              <w:rPr>
                <w:rFonts w:hint="eastAsia" w:eastAsia="宋体" w:cs="宋体"/>
                <w:i w:val="0"/>
                <w:iCs w:val="0"/>
                <w:color w:val="auto"/>
                <w:sz w:val="24"/>
                <w:szCs w:val="24"/>
                <w:highlight w:val="none"/>
                <w:u w:val="none"/>
                <w:lang w:val="en-US" w:eastAsia="zh-CN"/>
              </w:rPr>
              <w:t>900元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eastAsia="zh-CN"/>
              </w:rPr>
              <w:t>注册社会帮扶</w:t>
            </w:r>
            <w:r>
              <w:rPr>
                <w:rFonts w:hint="eastAsia" w:eastAsia="宋体" w:cs="宋体"/>
                <w:i w:val="0"/>
                <w:iCs w:val="0"/>
                <w:color w:val="auto"/>
                <w:sz w:val="24"/>
                <w:szCs w:val="24"/>
                <w:highlight w:val="none"/>
                <w:u w:val="none"/>
                <w:lang w:val="en-US" w:eastAsia="zh-CN"/>
              </w:rPr>
              <w:t>APP，发布相关需求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易地扶贫搬迁后续扶持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基础设施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公共服务扶持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sz w:val="28"/>
                <w:szCs w:val="20"/>
                <w:lang w:val="en-US" w:eastAsia="zh-CN"/>
              </w:rPr>
              <w:t>2019年建成文化活动室：80平方，文化广场硬化约1080平方；2021年有标准化卫生室，便于就近看病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val="en-US" w:eastAsia="zh-CN" w:bidi="ar-SA"/>
              </w:rPr>
              <w:t>享受民事救助补贴500元</w:t>
            </w: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监测户收入清单</w:t>
      </w:r>
    </w:p>
    <w:tbl>
      <w:tblPr>
        <w:tblStyle w:val="10"/>
        <w:tblW w:w="9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9"/>
        <w:gridCol w:w="3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57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楷体_GB2312" w:hAnsi="宋体" w:eastAsia="楷体_GB2312" w:cs="楷体_GB2312"/>
                <w:b/>
                <w:bCs/>
                <w:i w:val="0"/>
                <w:iCs w:val="0"/>
                <w:color w:val="auto"/>
                <w:sz w:val="22"/>
                <w:szCs w:val="22"/>
                <w:highlight w:val="none"/>
                <w:u w:val="none"/>
              </w:rPr>
            </w:pPr>
            <w:r>
              <w:rPr>
                <w:rFonts w:hint="eastAsia" w:ascii="楷体_GB2312" w:hAnsi="宋体" w:eastAsia="楷体_GB2312" w:cs="楷体_GB2312"/>
                <w:b/>
                <w:bCs/>
                <w:i w:val="0"/>
                <w:iCs w:val="0"/>
                <w:color w:val="auto"/>
                <w:kern w:val="0"/>
                <w:sz w:val="22"/>
                <w:szCs w:val="22"/>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29" w:type="dxa"/>
            <w:vMerge w:val="restart"/>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 xml:space="preserve">                          时间</w:t>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t xml:space="preserve">   收入</w:t>
            </w:r>
          </w:p>
        </w:tc>
        <w:tc>
          <w:tcPr>
            <w:tcW w:w="394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务工收入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生产经营性收入（包括：种植业收入、养殖业收入等）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财产性收入（包括：房屋租金、存款利息、土地流转资金等）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各项补贴（包括：惠农补贴、低保金、五保金、生态补偿金、计划生育补贴、教育补贴、残疾人补贴、养老金等）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6280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亲友社会馈赠或捐赠</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子女赡养费</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生产经营性支出（包括：购买种子、种苗、购买农药化肥、购买饲料兽药、购买生产用燃油、生产经营雇工支出、机械租赁费用、承包土地费用、排灌费、生产用电费等）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家庭年纯收入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人均纯收入</w:t>
            </w:r>
          </w:p>
        </w:tc>
        <w:tc>
          <w:tcPr>
            <w:tcW w:w="3942"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6900</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监测户普惠清单</w:t>
      </w:r>
    </w:p>
    <w:p>
      <w:pPr>
        <w:pStyle w:val="2"/>
        <w:keepNext w:val="0"/>
        <w:keepLines w:val="0"/>
        <w:pageBreakBefore w:val="0"/>
        <w:widowControl w:val="0"/>
        <w:kinsoku/>
        <w:wordWrap/>
        <w:overflowPunct/>
        <w:topLinePunct w:val="0"/>
        <w:autoSpaceDE/>
        <w:autoSpaceDN/>
        <w:bidi w:val="0"/>
        <w:adjustRightInd/>
        <w:snapToGrid/>
        <w:spacing w:after="0" w:line="160" w:lineRule="exact"/>
        <w:textAlignment w:val="auto"/>
        <w:rPr>
          <w:rFonts w:hint="eastAsia"/>
          <w:color w:val="auto"/>
          <w:highlight w:val="none"/>
          <w:lang w:val="en-US" w:eastAsia="zh-CN"/>
        </w:rPr>
      </w:pPr>
    </w:p>
    <w:tbl>
      <w:tblPr>
        <w:tblStyle w:val="10"/>
        <w:tblW w:w="9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序 号</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享 受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2016年通村公路实现硬化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2000年实现通客运班车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2015年农村饮用水符合安全卫生评价指标体系要求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2010年满足生产生活用电需求。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2021年实现广播电视户户通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2021年有标准化卫生室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2019年建成文化活动室：80平方，文化广场硬化约1080平方</w:t>
            </w:r>
          </w:p>
        </w:tc>
      </w:tr>
    </w:tbl>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监测户信息清单</w:t>
      </w:r>
    </w:p>
    <w:p>
      <w:pPr>
        <w:pStyle w:val="4"/>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tbl>
      <w:tblPr>
        <w:tblStyle w:val="10"/>
        <w:tblW w:w="10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2"/>
        <w:gridCol w:w="174"/>
        <w:gridCol w:w="701"/>
        <w:gridCol w:w="239"/>
        <w:gridCol w:w="232"/>
        <w:gridCol w:w="589"/>
        <w:gridCol w:w="406"/>
        <w:gridCol w:w="151"/>
        <w:gridCol w:w="527"/>
        <w:gridCol w:w="142"/>
        <w:gridCol w:w="724"/>
        <w:gridCol w:w="151"/>
        <w:gridCol w:w="296"/>
        <w:gridCol w:w="303"/>
        <w:gridCol w:w="209"/>
        <w:gridCol w:w="328"/>
        <w:gridCol w:w="291"/>
        <w:gridCol w:w="272"/>
        <w:gridCol w:w="623"/>
        <w:gridCol w:w="102"/>
        <w:gridCol w:w="628"/>
        <w:gridCol w:w="165"/>
        <w:gridCol w:w="406"/>
        <w:gridCol w:w="774"/>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24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 xml:space="preserve">1.监测户基本信息 </w:t>
            </w:r>
            <w:r>
              <w:rPr>
                <w:rFonts w:hint="eastAsia" w:ascii="黑体" w:hAnsi="宋体" w:eastAsia="黑体" w:cs="黑体"/>
                <w:i w:val="0"/>
                <w:iCs w:val="0"/>
                <w:color w:val="auto"/>
                <w:kern w:val="0"/>
                <w:sz w:val="28"/>
                <w:szCs w:val="28"/>
                <w:highlight w:val="none"/>
                <w:u w:val="none"/>
                <w:lang w:val="en-US" w:eastAsia="zh-CN" w:bidi="ar"/>
              </w:rPr>
              <w:t xml:space="preserve">□脱贫不稳定户  □边缘易致贫户   </w:t>
            </w:r>
            <w:r>
              <w:rPr>
                <w:rFonts w:hint="eastAsia" w:ascii="黑体" w:eastAsia="黑体" w:cs="黑体"/>
                <w:i w:val="0"/>
                <w:iCs w:val="0"/>
                <w:color w:val="auto"/>
                <w:kern w:val="0"/>
                <w:sz w:val="28"/>
                <w:szCs w:val="28"/>
                <w:highlight w:val="none"/>
                <w:u w:val="none"/>
                <w:lang w:val="en-US" w:eastAsia="zh-CN" w:bidi="ar"/>
              </w:rPr>
              <w:t>☑</w:t>
            </w:r>
            <w:r>
              <w:rPr>
                <w:rFonts w:hint="eastAsia" w:ascii="黑体" w:hAnsi="宋体" w:eastAsia="黑体" w:cs="黑体"/>
                <w:i w:val="0"/>
                <w:iCs w:val="0"/>
                <w:color w:val="auto"/>
                <w:kern w:val="0"/>
                <w:sz w:val="28"/>
                <w:szCs w:val="28"/>
                <w:highlight w:val="none"/>
                <w:u w:val="none"/>
                <w:lang w:val="en-US" w:eastAsia="zh-CN" w:bidi="ar"/>
              </w:rPr>
              <w:t>突发严重困难户</w:t>
            </w:r>
            <w:r>
              <w:rPr>
                <w:rFonts w:hint="eastAsia" w:ascii="黑体" w:hAnsi="宋体" w:eastAsia="黑体" w:cs="黑体"/>
                <w:i w:val="0"/>
                <w:iCs w:val="0"/>
                <w:color w:val="auto"/>
                <w:kern w:val="0"/>
                <w:sz w:val="32"/>
                <w:szCs w:val="3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1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谭双成</w:t>
            </w:r>
          </w:p>
        </w:tc>
        <w:tc>
          <w:tcPr>
            <w:tcW w:w="13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识别前身份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类型</w:t>
            </w:r>
          </w:p>
        </w:tc>
        <w:tc>
          <w:tcPr>
            <w:tcW w:w="1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脱贫户</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eastAsia="宋体" w:cs="宋体"/>
                <w:b w:val="0"/>
                <w:bCs w:val="0"/>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2"/>
                <w:szCs w:val="22"/>
                <w:highlight w:val="none"/>
                <w:u w:val="none"/>
                <w:lang w:val="en-US" w:eastAsia="zh-CN" w:bidi="ar"/>
              </w:rPr>
              <w:t>一般农户</w:t>
            </w:r>
          </w:p>
        </w:tc>
        <w:tc>
          <w:tcPr>
            <w:tcW w:w="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人口数</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6</w:t>
            </w: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w:t>
            </w:r>
          </w:p>
        </w:tc>
        <w:tc>
          <w:tcPr>
            <w:tcW w:w="13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低保</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6</w:t>
            </w:r>
          </w:p>
        </w:tc>
        <w:tc>
          <w:tcPr>
            <w:tcW w:w="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特困供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养人数</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大病或重症慢病人数</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残疾</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风险类型</w:t>
            </w:r>
          </w:p>
        </w:tc>
        <w:tc>
          <w:tcPr>
            <w:tcW w:w="907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因病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因学  □因残  □缺劳动力  □因安全住房  □因产业项目失败 □因安全饮水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□因务工就业不稳  □因自然灾害  □因意外事故  □其他（文字备注）</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时间</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2021.10</w:t>
            </w:r>
          </w:p>
        </w:tc>
        <w:tc>
          <w:tcPr>
            <w:tcW w:w="1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风险消除时间</w:t>
            </w:r>
          </w:p>
        </w:tc>
        <w:tc>
          <w:tcPr>
            <w:tcW w:w="1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4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识别纳入时家庭人均纯收入</w:t>
            </w:r>
            <w:r>
              <w:rPr>
                <w:rFonts w:hint="eastAsia" w:eastAsia="宋体" w:cs="宋体"/>
                <w:b w:val="0"/>
                <w:bCs w:val="0"/>
                <w:i w:val="0"/>
                <w:iCs w:val="0"/>
                <w:color w:val="auto"/>
                <w:kern w:val="0"/>
                <w:sz w:val="24"/>
                <w:szCs w:val="24"/>
                <w:highlight w:val="none"/>
                <w:u w:val="none"/>
                <w:lang w:val="en-US" w:eastAsia="zh-CN" w:bidi="ar"/>
              </w:rPr>
              <w:t xml:space="preserve">6950 </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家庭刚性支出</w:t>
            </w:r>
            <w:r>
              <w:rPr>
                <w:rFonts w:hint="eastAsia" w:eastAsia="宋体" w:cs="宋体"/>
                <w:b w:val="0"/>
                <w:bCs w:val="0"/>
                <w:i w:val="0"/>
                <w:iCs w:val="0"/>
                <w:color w:val="auto"/>
                <w:kern w:val="0"/>
                <w:sz w:val="24"/>
                <w:szCs w:val="24"/>
                <w:highlight w:val="none"/>
                <w:u w:val="none"/>
                <w:lang w:val="en-US" w:eastAsia="zh-CN" w:bidi="ar"/>
              </w:rPr>
              <w:t xml:space="preserve"> 1500 </w:t>
            </w:r>
            <w:r>
              <w:rPr>
                <w:rFonts w:hint="eastAsia" w:ascii="宋体" w:hAnsi="宋体" w:eastAsia="宋体" w:cs="宋体"/>
                <w:b w:val="0"/>
                <w:bCs w:val="0"/>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jc w:val="center"/>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家庭年人均</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纯收入</w:t>
            </w:r>
            <w:r>
              <w:rPr>
                <w:rFonts w:hint="eastAsia" w:eastAsia="宋体" w:cs="宋体"/>
                <w:b w:val="0"/>
                <w:bCs w:val="0"/>
                <w:i w:val="0"/>
                <w:iCs w:val="0"/>
                <w:color w:val="auto"/>
                <w:kern w:val="0"/>
                <w:sz w:val="18"/>
                <w:szCs w:val="18"/>
                <w:highlight w:val="none"/>
                <w:u w:val="none"/>
                <w:lang w:val="en-US" w:eastAsia="zh-CN" w:bidi="ar"/>
              </w:rPr>
              <w:t>6700元</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18"/>
                <w:szCs w:val="18"/>
                <w:highlight w:val="none"/>
                <w:u w:val="none"/>
              </w:rPr>
            </w:pPr>
            <w:r>
              <w:rPr>
                <w:rFonts w:hint="eastAsia" w:eastAsia="宋体" w:cs="宋体"/>
                <w:b w:val="0"/>
                <w:bCs w:val="0"/>
                <w:i w:val="0"/>
                <w:iCs w:val="0"/>
                <w:color w:val="auto"/>
                <w:kern w:val="0"/>
                <w:sz w:val="18"/>
                <w:szCs w:val="18"/>
                <w:highlight w:val="none"/>
                <w:u w:val="none"/>
                <w:lang w:val="en-US" w:eastAsia="zh-CN" w:bidi="ar"/>
              </w:rPr>
              <w:t xml:space="preserve"> </w:t>
            </w:r>
          </w:p>
        </w:tc>
        <w:tc>
          <w:tcPr>
            <w:tcW w:w="1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住房安全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有保障</w:t>
            </w:r>
          </w:p>
        </w:tc>
        <w:tc>
          <w:tcPr>
            <w:tcW w:w="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18"/>
                <w:szCs w:val="18"/>
                <w:highlight w:val="none"/>
                <w:u w:val="none"/>
              </w:rPr>
            </w:pPr>
            <w:r>
              <w:rPr>
                <w:rFonts w:hint="eastAsia" w:eastAsia="宋体" w:cs="宋体"/>
                <w:b w:val="0"/>
                <w:bCs w:val="0"/>
                <w:i w:val="0"/>
                <w:iCs w:val="0"/>
                <w:color w:val="auto"/>
                <w:kern w:val="0"/>
                <w:sz w:val="18"/>
                <w:szCs w:val="18"/>
                <w:highlight w:val="none"/>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是</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□否</w:t>
            </w:r>
          </w:p>
        </w:tc>
        <w:tc>
          <w:tcPr>
            <w:tcW w:w="11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义务</w:t>
            </w:r>
            <w:r>
              <w:rPr>
                <w:rFonts w:hint="eastAsia" w:eastAsia="宋体" w:cs="宋体"/>
                <w:b w:val="0"/>
                <w:bCs w:val="0"/>
                <w:i w:val="0"/>
                <w:iCs w:val="0"/>
                <w:color w:val="auto"/>
                <w:kern w:val="0"/>
                <w:sz w:val="18"/>
                <w:szCs w:val="18"/>
                <w:highlight w:val="none"/>
                <w:u w:val="none"/>
                <w:lang w:val="en-US" w:eastAsia="zh-CN" w:bidi="ar"/>
              </w:rPr>
              <w:t>教育</w:t>
            </w:r>
            <w:r>
              <w:rPr>
                <w:rFonts w:hint="eastAsia" w:ascii="宋体" w:hAnsi="宋体" w:eastAsia="宋体" w:cs="宋体"/>
                <w:b w:val="0"/>
                <w:bCs w:val="0"/>
                <w:i w:val="0"/>
                <w:iCs w:val="0"/>
                <w:color w:val="auto"/>
                <w:kern w:val="0"/>
                <w:sz w:val="18"/>
                <w:szCs w:val="18"/>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有保障</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18"/>
                <w:szCs w:val="18"/>
                <w:highlight w:val="none"/>
                <w:u w:val="none"/>
              </w:rPr>
            </w:pPr>
            <w:r>
              <w:rPr>
                <w:rFonts w:hint="eastAsia" w:eastAsia="宋体" w:cs="宋体"/>
                <w:b w:val="0"/>
                <w:bCs w:val="0"/>
                <w:i w:val="0"/>
                <w:iCs w:val="0"/>
                <w:color w:val="auto"/>
                <w:kern w:val="0"/>
                <w:sz w:val="18"/>
                <w:szCs w:val="18"/>
                <w:highlight w:val="none"/>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是</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□否</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基本医疗是否</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有保障</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18"/>
                <w:szCs w:val="18"/>
                <w:highlight w:val="none"/>
                <w:u w:val="none"/>
              </w:rPr>
            </w:pPr>
            <w:r>
              <w:rPr>
                <w:rFonts w:hint="eastAsia" w:eastAsia="宋体" w:cs="宋体"/>
                <w:b w:val="0"/>
                <w:bCs w:val="0"/>
                <w:i w:val="0"/>
                <w:iCs w:val="0"/>
                <w:color w:val="auto"/>
                <w:kern w:val="0"/>
                <w:sz w:val="18"/>
                <w:szCs w:val="18"/>
                <w:highlight w:val="none"/>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是</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□否</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饮水安全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有保障</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是</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性别</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关系</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出生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年月</w:t>
            </w:r>
          </w:p>
        </w:tc>
        <w:tc>
          <w:tcPr>
            <w:tcW w:w="1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在校生状况</w:t>
            </w: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健康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状况</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技能</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谭双成</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男</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default" w:ascii="Times New Roman" w:hAnsi="Times New Roman" w:eastAsia="仿宋_GB2312" w:cs="Times New Roman"/>
                <w:i w:val="0"/>
                <w:color w:val="000000"/>
                <w:sz w:val="24"/>
                <w:szCs w:val="24"/>
                <w:highlight w:val="none"/>
                <w:u w:val="none"/>
                <w:lang w:val="en-US" w:eastAsia="zh-CN"/>
              </w:rPr>
              <w:t>户主</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1951.8</w:t>
            </w:r>
          </w:p>
        </w:tc>
        <w:tc>
          <w:tcPr>
            <w:tcW w:w="1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非在校生</w:t>
            </w: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大病</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lang w:val="en-US" w:eastAsia="zh-CN" w:bidi="ar-SA"/>
              </w:rPr>
              <w:t>弱劳动力</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李尚兰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女</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配偶</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1950.6</w:t>
            </w:r>
          </w:p>
        </w:tc>
        <w:tc>
          <w:tcPr>
            <w:tcW w:w="1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val="en-US" w:eastAsia="zh-CN" w:bidi="ar-SA"/>
              </w:rPr>
            </w:pPr>
            <w:r>
              <w:rPr>
                <w:rFonts w:hint="eastAsia" w:ascii="仿宋" w:hAnsi="仿宋" w:eastAsia="仿宋" w:cs="仿宋"/>
                <w:i w:val="0"/>
                <w:iCs w:val="0"/>
                <w:color w:val="auto"/>
                <w:sz w:val="28"/>
                <w:szCs w:val="28"/>
                <w:highlight w:val="none"/>
                <w:u w:val="none"/>
                <w:lang w:eastAsia="zh-CN"/>
              </w:rPr>
              <w:t>非在校生</w:t>
            </w: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大病</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lang w:eastAsia="zh-CN"/>
              </w:rPr>
              <w:t>无劳力</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val="en-US" w:eastAsia="zh-CN" w:bidi="ar-SA"/>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谭少锋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男</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之子</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1979.10</w:t>
            </w:r>
          </w:p>
        </w:tc>
        <w:tc>
          <w:tcPr>
            <w:tcW w:w="1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非在校生</w:t>
            </w: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健康</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普通劳动力</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郑州市中原区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谭佳好</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男</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孙子</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2003.10</w:t>
            </w:r>
          </w:p>
        </w:tc>
        <w:tc>
          <w:tcPr>
            <w:tcW w:w="1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非在校生</w:t>
            </w: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val="en-US" w:eastAsia="zh-CN" w:bidi="ar-SA"/>
              </w:rPr>
            </w:pPr>
            <w:r>
              <w:rPr>
                <w:rFonts w:hint="eastAsia" w:ascii="仿宋" w:hAnsi="仿宋" w:eastAsia="仿宋" w:cs="仿宋"/>
                <w:i w:val="0"/>
                <w:iCs w:val="0"/>
                <w:color w:val="auto"/>
                <w:sz w:val="28"/>
                <w:szCs w:val="28"/>
                <w:highlight w:val="none"/>
                <w:u w:val="none"/>
                <w:lang w:eastAsia="zh-CN"/>
              </w:rPr>
              <w:t>健康</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bidi="ar-SA"/>
              </w:rPr>
              <w:t>普通劳动力</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val="en-US" w:eastAsia="zh-CN" w:bidi="ar-SA"/>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谭欣怡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女</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孙女</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2012.12</w:t>
            </w:r>
          </w:p>
        </w:tc>
        <w:tc>
          <w:tcPr>
            <w:tcW w:w="1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小学</w:t>
            </w: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val="en-US" w:eastAsia="zh-CN" w:bidi="ar-SA"/>
              </w:rPr>
            </w:pPr>
            <w:r>
              <w:rPr>
                <w:rFonts w:hint="eastAsia" w:ascii="仿宋" w:hAnsi="仿宋" w:eastAsia="仿宋" w:cs="仿宋"/>
                <w:i w:val="0"/>
                <w:iCs w:val="0"/>
                <w:color w:val="auto"/>
                <w:sz w:val="28"/>
                <w:szCs w:val="28"/>
                <w:highlight w:val="none"/>
                <w:u w:val="none"/>
                <w:lang w:eastAsia="zh-CN"/>
              </w:rPr>
              <w:t>健康</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eastAsia="zh-CN"/>
              </w:rPr>
              <w:t>无</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val="en-US" w:eastAsia="zh-CN" w:bidi="ar-SA"/>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谭欣菲</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女</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color w:val="000000"/>
                <w:sz w:val="24"/>
                <w:szCs w:val="24"/>
                <w:highlight w:val="none"/>
                <w:u w:val="none"/>
                <w:lang w:val="en-US" w:eastAsia="zh-CN" w:bidi="ar-SA"/>
              </w:rPr>
            </w:pPr>
            <w:r>
              <w:rPr>
                <w:rFonts w:hint="eastAsia" w:ascii="Times New Roman" w:hAnsi="Times New Roman" w:cs="Times New Roman"/>
                <w:i w:val="0"/>
                <w:color w:val="000000"/>
                <w:sz w:val="24"/>
                <w:szCs w:val="24"/>
                <w:highlight w:val="none"/>
                <w:u w:val="none"/>
                <w:lang w:val="en-US" w:eastAsia="zh-CN" w:bidi="ar-SA"/>
              </w:rPr>
              <w:t>孙女</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2015.5</w:t>
            </w:r>
          </w:p>
        </w:tc>
        <w:tc>
          <w:tcPr>
            <w:tcW w:w="1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小学</w:t>
            </w: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val="en-US" w:eastAsia="zh-CN" w:bidi="ar-SA"/>
              </w:rPr>
            </w:pPr>
            <w:r>
              <w:rPr>
                <w:rFonts w:hint="eastAsia" w:ascii="仿宋" w:hAnsi="仿宋" w:eastAsia="仿宋" w:cs="仿宋"/>
                <w:i w:val="0"/>
                <w:iCs w:val="0"/>
                <w:color w:val="auto"/>
                <w:sz w:val="28"/>
                <w:szCs w:val="28"/>
                <w:highlight w:val="none"/>
                <w:u w:val="none"/>
                <w:lang w:eastAsia="zh-CN"/>
              </w:rPr>
              <w:t>健康</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lang w:eastAsia="zh-CN"/>
              </w:rPr>
              <w:t>无</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val="en-US" w:eastAsia="zh-CN" w:bidi="ar-SA"/>
              </w:rPr>
            </w:pPr>
            <w:r>
              <w:rPr>
                <w:rFonts w:hint="eastAsia" w:ascii="仿宋" w:hAnsi="仿宋" w:eastAsia="仿宋" w:cs="仿宋"/>
                <w:i w:val="0"/>
                <w:iCs w:val="0"/>
                <w:color w:val="auto"/>
                <w:sz w:val="28"/>
                <w:szCs w:val="28"/>
                <w:highlight w:val="none"/>
                <w:u w:val="none"/>
                <w:lang w:eastAsia="zh-CN"/>
              </w:rPr>
              <w:t>无务工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24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2.帮扶信息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帮扶类别</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27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工作单位及职务</w:t>
            </w:r>
          </w:p>
        </w:tc>
        <w:tc>
          <w:tcPr>
            <w:tcW w:w="18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结对时间</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责任组组长</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7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8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驻村第一书记</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7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18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帮扶责任人</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7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8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default"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2021.10</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签约医生</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杨荣勋</w:t>
            </w:r>
          </w:p>
        </w:tc>
        <w:tc>
          <w:tcPr>
            <w:tcW w:w="27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镇卫生院</w:t>
            </w:r>
          </w:p>
        </w:tc>
        <w:tc>
          <w:tcPr>
            <w:tcW w:w="18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7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13569234813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4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3.信用等级信息：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4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经评定，该户信用等级为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eastAsia="宋体" w:cs="宋体"/>
                <w:i w:val="0"/>
                <w:iCs w:val="0"/>
                <w:color w:val="auto"/>
                <w:kern w:val="0"/>
                <w:sz w:val="24"/>
                <w:szCs w:val="24"/>
                <w:highlight w:val="none"/>
                <w:u w:val="single"/>
                <w:lang w:val="en-US" w:eastAsia="zh-CN" w:bidi="ar"/>
              </w:rPr>
              <w:t>AA</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4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楷体_GB2312" w:hAnsi="宋体" w:eastAsia="楷体_GB2312" w:cs="楷体_GB2312"/>
                <w:b/>
                <w:bCs/>
                <w:i w:val="0"/>
                <w:iCs w:val="0"/>
                <w:color w:val="auto"/>
                <w:sz w:val="24"/>
                <w:szCs w:val="24"/>
                <w:highlight w:val="none"/>
                <w:u w:val="none"/>
                <w:lang w:val="en-US"/>
              </w:rPr>
            </w:pP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监测户政策清单</w:t>
      </w:r>
    </w:p>
    <w:tbl>
      <w:tblPr>
        <w:tblStyle w:val="10"/>
        <w:tblW w:w="9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19"/>
        <w:gridCol w:w="7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政策类别</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政策名称</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享受情况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三保障</w:t>
            </w:r>
          </w:p>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及安全</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 xml:space="preserve">饮水类 </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教育保障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kern w:val="0"/>
                <w:sz w:val="24"/>
                <w:szCs w:val="24"/>
                <w:highlight w:val="none"/>
                <w:u w:val="none"/>
                <w:lang w:val="en-US" w:eastAsia="zh-CN" w:bidi="ar"/>
              </w:rPr>
              <w:t>享受学校教育补贴</w:t>
            </w:r>
            <w:r>
              <w:rPr>
                <w:rFonts w:hint="eastAsia" w:ascii="宋体" w:hAnsi="宋体" w:eastAsia="宋体" w:cs="宋体"/>
                <w:i w:val="0"/>
                <w:iCs w:val="0"/>
                <w:color w:val="auto"/>
                <w:kern w:val="0"/>
                <w:sz w:val="24"/>
                <w:szCs w:val="24"/>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3"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医疗保障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2021年合作医疗减免60元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eastAsia="zh-CN"/>
              </w:rPr>
              <w:t>安全住房鉴定，鉴定为安全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eastAsia="zh-CN"/>
              </w:rPr>
              <w:t>享受水质监测服务，检测合格。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保障类</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兜底保障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谭双成</w:t>
            </w:r>
            <w:r>
              <w:rPr>
                <w:rFonts w:hint="eastAsia" w:eastAsia="宋体" w:cs="宋体"/>
                <w:i w:val="0"/>
                <w:iCs w:val="0"/>
                <w:color w:val="auto"/>
                <w:sz w:val="24"/>
                <w:szCs w:val="24"/>
                <w:highlight w:val="none"/>
                <w:u w:val="none"/>
                <w:lang w:val="en-US" w:eastAsia="zh-CN"/>
              </w:rPr>
              <w:t xml:space="preserve"> 李尚兰一家6</w:t>
            </w:r>
            <w:r>
              <w:rPr>
                <w:rFonts w:hint="eastAsia" w:eastAsia="宋体" w:cs="宋体"/>
                <w:i w:val="0"/>
                <w:iCs w:val="0"/>
                <w:color w:val="auto"/>
                <w:sz w:val="24"/>
                <w:szCs w:val="24"/>
                <w:highlight w:val="none"/>
                <w:u w:val="none"/>
                <w:lang w:eastAsia="zh-CN"/>
              </w:rPr>
              <w:t>人享受低保每月</w:t>
            </w:r>
            <w:r>
              <w:rPr>
                <w:rFonts w:hint="eastAsia" w:eastAsia="宋体" w:cs="宋体"/>
                <w:i w:val="0"/>
                <w:iCs w:val="0"/>
                <w:color w:val="auto"/>
                <w:sz w:val="24"/>
                <w:szCs w:val="24"/>
                <w:highlight w:val="none"/>
                <w:u w:val="none"/>
                <w:lang w:val="en-US" w:eastAsia="zh-CN"/>
              </w:rPr>
              <w:t>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享受养老金补贴每年人均</w:t>
            </w:r>
            <w:r>
              <w:rPr>
                <w:rFonts w:hint="eastAsia" w:eastAsia="宋体" w:cs="宋体"/>
                <w:i w:val="0"/>
                <w:iCs w:val="0"/>
                <w:color w:val="auto"/>
                <w:sz w:val="24"/>
                <w:szCs w:val="24"/>
                <w:highlight w:val="none"/>
                <w:u w:val="none"/>
                <w:lang w:val="en-US" w:eastAsia="zh-CN"/>
              </w:rPr>
              <w:t>1296元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耕地地力补贴</w:t>
            </w:r>
            <w:r>
              <w:rPr>
                <w:rFonts w:hint="eastAsia" w:eastAsia="宋体" w:cs="宋体"/>
                <w:i w:val="0"/>
                <w:iCs w:val="0"/>
                <w:color w:val="auto"/>
                <w:sz w:val="24"/>
                <w:szCs w:val="24"/>
                <w:highlight w:val="none"/>
                <w:u w:val="none"/>
                <w:lang w:val="en-US" w:eastAsia="zh-CN"/>
              </w:rPr>
              <w:t>1080元，电费67.2</w:t>
            </w:r>
          </w:p>
        </w:tc>
      </w:tr>
    </w:tbl>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left"/>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监测户帮扶清单</w:t>
      </w:r>
    </w:p>
    <w:tbl>
      <w:tblPr>
        <w:tblStyle w:val="10"/>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169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帮扶类别</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帮扶项目</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增收类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就业帮扶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金融帮扶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eastAsia="zh-CN"/>
              </w:rPr>
              <w:t>进行小额等级评定</w:t>
            </w:r>
            <w:r>
              <w:rPr>
                <w:rFonts w:hint="eastAsia" w:eastAsia="宋体" w:cs="宋体"/>
                <w:i w:val="0"/>
                <w:iCs w:val="0"/>
                <w:color w:val="auto"/>
                <w:sz w:val="24"/>
                <w:szCs w:val="24"/>
                <w:highlight w:val="none"/>
                <w:u w:val="none"/>
                <w:lang w:val="en-US" w:eastAsia="zh-CN"/>
              </w:rPr>
              <w:t>AA级，</w:t>
            </w:r>
            <w:r>
              <w:rPr>
                <w:rFonts w:hint="eastAsia" w:eastAsia="宋体" w:cs="宋体"/>
                <w:i w:val="0"/>
                <w:iCs w:val="0"/>
                <w:color w:val="auto"/>
                <w:sz w:val="24"/>
                <w:szCs w:val="24"/>
                <w:highlight w:val="none"/>
                <w:u w:val="none"/>
                <w:lang w:eastAsia="zh-CN"/>
              </w:rPr>
              <w:t>宣传小额信贷政策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公益岗位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第四季度保洁员谭少锋补贴</w:t>
            </w:r>
            <w:r>
              <w:rPr>
                <w:rFonts w:hint="eastAsia" w:eastAsia="宋体" w:cs="宋体"/>
                <w:i w:val="0"/>
                <w:iCs w:val="0"/>
                <w:color w:val="auto"/>
                <w:sz w:val="24"/>
                <w:szCs w:val="24"/>
                <w:highlight w:val="none"/>
                <w:u w:val="none"/>
                <w:lang w:val="en-US" w:eastAsia="zh-CN"/>
              </w:rPr>
              <w:t>900元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eastAsia="zh-CN"/>
              </w:rPr>
              <w:t>注册社会帮扶</w:t>
            </w:r>
            <w:r>
              <w:rPr>
                <w:rFonts w:hint="eastAsia" w:eastAsia="宋体" w:cs="宋体"/>
                <w:i w:val="0"/>
                <w:iCs w:val="0"/>
                <w:color w:val="auto"/>
                <w:sz w:val="24"/>
                <w:szCs w:val="24"/>
                <w:highlight w:val="none"/>
                <w:u w:val="none"/>
                <w:lang w:val="en-US" w:eastAsia="zh-CN"/>
              </w:rPr>
              <w:t>APP，发布相关需求</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易地扶贫搬迁后续扶持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基础设施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公共服务扶持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sz w:val="28"/>
                <w:szCs w:val="20"/>
                <w:lang w:val="en-US" w:eastAsia="zh-CN"/>
              </w:rPr>
              <w:t>2019年建成文化活动室：80平方，文化广场硬化约1080平方；2021年有标准化卫生室，便于就近看病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享受民事救助补贴</w:t>
            </w:r>
            <w:r>
              <w:rPr>
                <w:rFonts w:hint="eastAsia" w:eastAsia="宋体" w:cs="宋体"/>
                <w:i w:val="0"/>
                <w:iCs w:val="0"/>
                <w:color w:val="auto"/>
                <w:sz w:val="24"/>
                <w:szCs w:val="24"/>
                <w:highlight w:val="none"/>
                <w:u w:val="none"/>
                <w:lang w:val="en-US" w:eastAsia="zh-CN"/>
              </w:rPr>
              <w:t>500元</w:t>
            </w: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监测户收入清单</w:t>
      </w:r>
    </w:p>
    <w:tbl>
      <w:tblPr>
        <w:tblStyle w:val="10"/>
        <w:tblW w:w="9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9"/>
        <w:gridCol w:w="3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57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楷体_GB2312" w:hAnsi="宋体" w:eastAsia="楷体_GB2312" w:cs="楷体_GB2312"/>
                <w:b/>
                <w:bCs/>
                <w:i w:val="0"/>
                <w:iCs w:val="0"/>
                <w:color w:val="auto"/>
                <w:sz w:val="22"/>
                <w:szCs w:val="22"/>
                <w:highlight w:val="none"/>
                <w:u w:val="none"/>
              </w:rPr>
            </w:pPr>
            <w:r>
              <w:rPr>
                <w:rFonts w:hint="eastAsia" w:ascii="楷体_GB2312" w:hAnsi="宋体" w:eastAsia="楷体_GB2312" w:cs="楷体_GB2312"/>
                <w:b/>
                <w:bCs/>
                <w:i w:val="0"/>
                <w:iCs w:val="0"/>
                <w:color w:val="auto"/>
                <w:kern w:val="0"/>
                <w:sz w:val="22"/>
                <w:szCs w:val="22"/>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29" w:type="dxa"/>
            <w:vMerge w:val="restart"/>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 xml:space="preserve">                          时间</w:t>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t xml:space="preserve">   收入</w:t>
            </w:r>
          </w:p>
        </w:tc>
        <w:tc>
          <w:tcPr>
            <w:tcW w:w="394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务工收入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32600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生产经营性收入（包括：种植业收入、养殖业收入等）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财产性收入（包括：房屋租金、存款利息、土地流转资金等）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各项补贴（包括：惠农补贴、低保金、五保金、生态补偿金、计划生育补贴、教育补贴、残疾人补贴、养老金等）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亲友社会馈赠或捐赠</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子女赡养费</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生产经营性支出（包括：购买种子、种苗、购买农药化肥、购买饲料兽药、购买生产用燃油、生产经营雇工支出、机械租赁费用、承包土地费用、排灌费、生产用电费等）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家庭年纯收入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42300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人均纯收入</w:t>
            </w:r>
          </w:p>
        </w:tc>
        <w:tc>
          <w:tcPr>
            <w:tcW w:w="3942"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7050</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监测户普惠清单</w:t>
      </w:r>
    </w:p>
    <w:p>
      <w:pPr>
        <w:pStyle w:val="2"/>
        <w:keepNext w:val="0"/>
        <w:keepLines w:val="0"/>
        <w:pageBreakBefore w:val="0"/>
        <w:widowControl w:val="0"/>
        <w:kinsoku/>
        <w:wordWrap/>
        <w:overflowPunct/>
        <w:topLinePunct w:val="0"/>
        <w:autoSpaceDE/>
        <w:autoSpaceDN/>
        <w:bidi w:val="0"/>
        <w:adjustRightInd/>
        <w:snapToGrid/>
        <w:spacing w:after="0" w:line="160" w:lineRule="exact"/>
        <w:textAlignment w:val="auto"/>
        <w:rPr>
          <w:rFonts w:hint="eastAsia"/>
          <w:color w:val="auto"/>
          <w:highlight w:val="none"/>
          <w:lang w:val="en-US" w:eastAsia="zh-CN"/>
        </w:rPr>
      </w:pPr>
    </w:p>
    <w:tbl>
      <w:tblPr>
        <w:tblStyle w:val="10"/>
        <w:tblW w:w="9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序 号</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享 受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2016年通村公路实现硬化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2000年实现通客运班车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2015年农村饮用水符合安全卫生评价指标体系要求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2010年满足生产生活用电需求。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2021年实现广播电视户户通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2021年有标准化卫生室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2019年建成文化活动室：80平方，文化广场硬化约1080平方</w:t>
            </w:r>
          </w:p>
        </w:tc>
      </w:tr>
    </w:tbl>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r>
        <w:rPr>
          <w:rFonts w:hint="eastAsia" w:ascii="方正小标宋简体" w:eastAsia="方正小标宋简体" w:cs="宋体"/>
          <w:bCs/>
          <w:color w:val="auto"/>
          <w:sz w:val="44"/>
          <w:szCs w:val="44"/>
          <w:highlight w:val="none"/>
          <w:lang w:val="en-US" w:eastAsia="zh-CN" w:bidi="ar-SA"/>
        </w:rPr>
        <w:t>脱贫户、监测对象五张清单填写说明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0" w:firstLineChars="0"/>
        <w:jc w:val="center"/>
        <w:textAlignment w:val="auto"/>
        <w:rPr>
          <w:rFonts w:hint="eastAsia" w:ascii="方正小标宋简体" w:eastAsia="方正小标宋简体" w:cs="宋体"/>
          <w:bCs/>
          <w:color w:val="auto"/>
          <w:sz w:val="44"/>
          <w:szCs w:val="44"/>
          <w:highlight w:val="none"/>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一、填写范围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color w:val="auto"/>
          <w:highlight w:val="none"/>
          <w:lang w:val="en-US" w:eastAsia="zh-CN"/>
        </w:rPr>
        <w:t>（一）</w:t>
      </w:r>
      <w:r>
        <w:rPr>
          <w:rFonts w:hint="eastAsia" w:ascii="仿宋_GB2312" w:hAnsi="仿宋_GB2312" w:eastAsia="仿宋_GB2312" w:cs="仿宋_GB2312"/>
          <w:i w:val="0"/>
          <w:iCs w:val="0"/>
          <w:color w:val="auto"/>
          <w:kern w:val="0"/>
          <w:sz w:val="32"/>
          <w:szCs w:val="32"/>
          <w:highlight w:val="none"/>
          <w:u w:val="none"/>
          <w:lang w:val="en-US" w:eastAsia="zh-CN" w:bidi="ar"/>
        </w:rPr>
        <w:t>脱贫户</w:t>
      </w:r>
      <w:r>
        <w:rPr>
          <w:rFonts w:hint="eastAsia" w:ascii="仿宋_GB2312" w:hAnsi="仿宋_GB2312" w:cs="仿宋_GB2312"/>
          <w:i w:val="0"/>
          <w:iCs w:val="0"/>
          <w:color w:val="auto"/>
          <w:kern w:val="0"/>
          <w:sz w:val="32"/>
          <w:szCs w:val="32"/>
          <w:highlight w:val="none"/>
          <w:u w:val="none"/>
          <w:lang w:val="en-US" w:eastAsia="zh-CN" w:bidi="ar"/>
        </w:rPr>
        <w:t>五张清单</w:t>
      </w:r>
      <w:r>
        <w:rPr>
          <w:rFonts w:hint="eastAsia" w:ascii="仿宋_GB2312" w:hAnsi="仿宋_GB2312" w:eastAsia="仿宋_GB2312" w:cs="仿宋_GB2312"/>
          <w:i w:val="0"/>
          <w:iCs w:val="0"/>
          <w:color w:val="auto"/>
          <w:kern w:val="0"/>
          <w:sz w:val="32"/>
          <w:szCs w:val="32"/>
          <w:highlight w:val="none"/>
          <w:u w:val="none"/>
          <w:lang w:val="en-US" w:eastAsia="zh-CN" w:bidi="ar"/>
        </w:rPr>
        <w:t>填写对象为</w:t>
      </w:r>
      <w:r>
        <w:rPr>
          <w:rFonts w:hint="eastAsia" w:ascii="仿宋_GB2312" w:hAnsi="仿宋_GB2312" w:cs="仿宋_GB2312"/>
          <w:i w:val="0"/>
          <w:iCs w:val="0"/>
          <w:color w:val="auto"/>
          <w:kern w:val="0"/>
          <w:sz w:val="32"/>
          <w:szCs w:val="32"/>
          <w:highlight w:val="none"/>
          <w:u w:val="none"/>
          <w:lang w:val="en-US" w:eastAsia="zh-CN" w:bidi="ar"/>
        </w:rPr>
        <w:t>脱贫（享受政策）户，脱贫（不享受政策）户不必填写。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ascii="仿宋_GB2312" w:hAnsi="仿宋_GB2312" w:cs="仿宋_GB2312"/>
          <w:i w:val="0"/>
          <w:iCs w:val="0"/>
          <w:color w:val="auto"/>
          <w:kern w:val="0"/>
          <w:sz w:val="32"/>
          <w:szCs w:val="32"/>
          <w:highlight w:val="none"/>
          <w:u w:val="none"/>
          <w:lang w:val="en-US" w:eastAsia="zh-CN" w:bidi="ar"/>
        </w:rPr>
      </w:pPr>
      <w:r>
        <w:rPr>
          <w:rFonts w:hint="eastAsia" w:ascii="仿宋_GB2312" w:hAnsi="仿宋_GB2312" w:cs="仿宋_GB2312"/>
          <w:i w:val="0"/>
          <w:iCs w:val="0"/>
          <w:color w:val="auto"/>
          <w:kern w:val="0"/>
          <w:sz w:val="32"/>
          <w:szCs w:val="32"/>
          <w:highlight w:val="none"/>
          <w:u w:val="none"/>
          <w:lang w:val="en-US" w:eastAsia="zh-CN" w:bidi="ar"/>
        </w:rPr>
        <w:t>（二）监测对象五张清单填写对象为所有监测对象（含已标注“风险消除”对象）。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color w:val="auto"/>
          <w:highlight w:val="none"/>
          <w:lang w:val="en-US" w:eastAsia="zh-CN"/>
        </w:rPr>
      </w:pPr>
      <w:r>
        <w:rPr>
          <w:rFonts w:hint="eastAsia" w:ascii="仿宋_GB2312" w:hAnsi="仿宋_GB2312" w:cs="仿宋_GB2312"/>
          <w:i w:val="0"/>
          <w:iCs w:val="0"/>
          <w:color w:val="auto"/>
          <w:kern w:val="0"/>
          <w:sz w:val="32"/>
          <w:szCs w:val="32"/>
          <w:highlight w:val="none"/>
          <w:u w:val="none"/>
          <w:lang w:val="en-US" w:eastAsia="zh-CN" w:bidi="ar"/>
        </w:rPr>
        <w:t>（三）脱贫不稳定户、脱贫户中的突发严重困难户只需要填写监测对象五张清单，不必填写脱贫户五张清单。</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仿宋_GB2312" w:hAnsi="仿宋_GB2312" w:cs="仿宋_GB2312"/>
          <w:i w:val="0"/>
          <w:iCs w:val="0"/>
          <w:color w:val="auto"/>
          <w:kern w:val="0"/>
          <w:sz w:val="32"/>
          <w:szCs w:val="32"/>
          <w:highlight w:val="none"/>
          <w:u w:val="none"/>
          <w:lang w:val="en-US" w:eastAsia="zh-CN" w:bidi="ar"/>
        </w:rPr>
      </w:pPr>
      <w:r>
        <w:rPr>
          <w:rFonts w:hint="eastAsia" w:ascii="黑体" w:hAnsi="黑体" w:eastAsia="黑体" w:cs="黑体"/>
          <w:color w:val="auto"/>
          <w:highlight w:val="none"/>
          <w:lang w:val="en-US" w:eastAsia="zh-CN"/>
        </w:rPr>
        <w:t>二、注意事项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ascii="仿宋_GB2312" w:hAnsi="仿宋_GB2312" w:cs="仿宋_GB2312"/>
          <w:i w:val="0"/>
          <w:iCs w:val="0"/>
          <w:color w:val="auto"/>
          <w:kern w:val="0"/>
          <w:sz w:val="32"/>
          <w:szCs w:val="32"/>
          <w:highlight w:val="none"/>
          <w:u w:val="none"/>
          <w:lang w:val="en-US" w:eastAsia="zh-CN" w:bidi="ar"/>
        </w:rPr>
      </w:pPr>
      <w:r>
        <w:rPr>
          <w:rFonts w:hint="eastAsia" w:ascii="仿宋_GB2312" w:hAnsi="仿宋_GB2312" w:cs="仿宋_GB2312"/>
          <w:i w:val="0"/>
          <w:iCs w:val="0"/>
          <w:color w:val="auto"/>
          <w:kern w:val="0"/>
          <w:sz w:val="32"/>
          <w:szCs w:val="32"/>
          <w:highlight w:val="none"/>
          <w:u w:val="none"/>
          <w:lang w:val="en-US" w:eastAsia="zh-CN" w:bidi="ar"/>
        </w:rPr>
        <w:t>（一）脱贫户、监测对象五张清单</w:t>
      </w:r>
      <w:r>
        <w:rPr>
          <w:rFonts w:hint="eastAsia" w:ascii="仿宋_GB2312" w:hAnsi="仿宋_GB2312" w:eastAsia="仿宋_GB2312" w:cs="仿宋_GB2312"/>
          <w:i w:val="0"/>
          <w:iCs w:val="0"/>
          <w:color w:val="auto"/>
          <w:kern w:val="0"/>
          <w:sz w:val="32"/>
          <w:szCs w:val="32"/>
          <w:highlight w:val="none"/>
          <w:u w:val="none"/>
          <w:lang w:val="en-US" w:eastAsia="zh-CN" w:bidi="ar"/>
        </w:rPr>
        <w:t>每年填写一张</w:t>
      </w:r>
      <w:r>
        <w:rPr>
          <w:rFonts w:hint="eastAsia" w:ascii="仿宋_GB2312" w:hAnsi="仿宋_GB2312" w:cs="仿宋_GB2312"/>
          <w:i w:val="0"/>
          <w:iCs w:val="0"/>
          <w:color w:val="auto"/>
          <w:kern w:val="0"/>
          <w:sz w:val="32"/>
          <w:szCs w:val="32"/>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ascii="仿宋_GB2312" w:hAnsi="仿宋_GB2312" w:cs="仿宋_GB2312"/>
          <w:i w:val="0"/>
          <w:iCs w:val="0"/>
          <w:color w:val="auto"/>
          <w:kern w:val="0"/>
          <w:sz w:val="32"/>
          <w:szCs w:val="32"/>
          <w:highlight w:val="none"/>
          <w:u w:val="none"/>
          <w:lang w:val="en-US" w:eastAsia="zh-CN" w:bidi="ar"/>
        </w:rPr>
      </w:pPr>
      <w:r>
        <w:rPr>
          <w:rFonts w:hint="eastAsia" w:ascii="仿宋_GB2312" w:hAnsi="仿宋_GB2312" w:cs="仿宋_GB2312"/>
          <w:i w:val="0"/>
          <w:iCs w:val="0"/>
          <w:color w:val="auto"/>
          <w:kern w:val="0"/>
          <w:sz w:val="32"/>
          <w:szCs w:val="32"/>
          <w:highlight w:val="none"/>
          <w:u w:val="none"/>
          <w:lang w:val="en-US" w:eastAsia="zh-CN" w:bidi="ar"/>
        </w:rPr>
        <w:t>（二）脱贫户、监测对象五张清单均为参考文本，根据工作实际，可对其内容进行补充完善。帮扶措施栏采用空白项手工填写或电子打印。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ascii="仿宋_GB2312" w:hAnsi="仿宋_GB2312" w:cs="仿宋_GB2312"/>
          <w:i w:val="0"/>
          <w:iCs w:val="0"/>
          <w:color w:val="auto"/>
          <w:kern w:val="0"/>
          <w:sz w:val="32"/>
          <w:szCs w:val="32"/>
          <w:highlight w:val="none"/>
          <w:u w:val="none"/>
          <w:lang w:val="en-US" w:eastAsia="zh-CN" w:bidi="ar"/>
        </w:rPr>
      </w:pPr>
      <w:r>
        <w:rPr>
          <w:rFonts w:hint="eastAsia" w:ascii="仿宋_GB2312" w:hAnsi="仿宋_GB2312" w:cs="仿宋_GB2312"/>
          <w:i w:val="0"/>
          <w:iCs w:val="0"/>
          <w:color w:val="auto"/>
          <w:kern w:val="0"/>
          <w:sz w:val="32"/>
          <w:szCs w:val="32"/>
          <w:highlight w:val="none"/>
          <w:u w:val="none"/>
          <w:lang w:val="en-US" w:eastAsia="zh-CN" w:bidi="ar"/>
        </w:rPr>
        <w:t>（三）脱贫户、监测对象</w:t>
      </w:r>
      <w:r>
        <w:rPr>
          <w:rFonts w:hint="eastAsia" w:ascii="仿宋_GB2312" w:hAnsi="仿宋_GB2312" w:eastAsia="仿宋_GB2312" w:cs="仿宋_GB2312"/>
          <w:i w:val="0"/>
          <w:iCs w:val="0"/>
          <w:color w:val="auto"/>
          <w:kern w:val="0"/>
          <w:sz w:val="32"/>
          <w:szCs w:val="32"/>
          <w:highlight w:val="none"/>
          <w:u w:val="none"/>
          <w:lang w:val="en-US" w:eastAsia="zh-CN" w:bidi="ar"/>
        </w:rPr>
        <w:t>家庭年人均纯收入计算周期为上年度第四季度至本年度前三个季度</w:t>
      </w:r>
      <w:r>
        <w:rPr>
          <w:rFonts w:hint="eastAsia" w:ascii="仿宋_GB2312" w:hAnsi="仿宋_GB2312" w:cs="仿宋_GB2312"/>
          <w:i w:val="0"/>
          <w:iCs w:val="0"/>
          <w:color w:val="auto"/>
          <w:kern w:val="0"/>
          <w:sz w:val="32"/>
          <w:szCs w:val="32"/>
          <w:highlight w:val="none"/>
          <w:u w:val="none"/>
          <w:lang w:val="en-US" w:eastAsia="zh-CN" w:bidi="ar"/>
        </w:rPr>
        <w:t>；监测对象识别纳入时家庭人均纯收入计算周期为识别纳入上个月向前倒推一年。</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rPr>
          <w:rFonts w:hint="eastAsia" w:ascii="仿宋_GB2312" w:hAnsi="仿宋_GB2312" w:cs="仿宋_GB2312"/>
          <w:b w:val="0"/>
          <w:bCs w:val="0"/>
          <w:i w:val="0"/>
          <w:iCs w:val="0"/>
          <w:color w:val="auto"/>
          <w:kern w:val="0"/>
          <w:sz w:val="32"/>
          <w:szCs w:val="32"/>
          <w:highlight w:val="none"/>
          <w:u w:val="none"/>
          <w:lang w:val="en-US" w:eastAsia="zh-CN" w:bidi="ar"/>
        </w:rPr>
      </w:pPr>
      <w:r>
        <w:rPr>
          <w:rFonts w:hint="eastAsia" w:ascii="仿宋_GB2312" w:hAnsi="仿宋_GB2312" w:cs="仿宋_GB2312"/>
          <w:color w:val="auto"/>
          <w:sz w:val="32"/>
          <w:szCs w:val="32"/>
          <w:highlight w:val="none"/>
          <w:lang w:val="en-US" w:eastAsia="zh-CN"/>
        </w:rPr>
        <w:t>（四）</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脱贫户</w:t>
      </w:r>
      <w:r>
        <w:rPr>
          <w:rFonts w:hint="eastAsia" w:ascii="仿宋_GB2312" w:hAnsi="仿宋_GB2312" w:cs="仿宋_GB2312"/>
          <w:b w:val="0"/>
          <w:bCs w:val="0"/>
          <w:i w:val="0"/>
          <w:iCs w:val="0"/>
          <w:color w:val="auto"/>
          <w:kern w:val="0"/>
          <w:sz w:val="32"/>
          <w:szCs w:val="32"/>
          <w:highlight w:val="none"/>
          <w:u w:val="none"/>
          <w:lang w:val="en-US" w:eastAsia="zh-CN" w:bidi="ar"/>
        </w:rPr>
        <w:t>五张清单</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帮扶情况</w:t>
      </w:r>
      <w:r>
        <w:rPr>
          <w:rFonts w:hint="eastAsia" w:ascii="仿宋_GB2312" w:hAnsi="仿宋_GB2312" w:cs="仿宋_GB2312"/>
          <w:b w:val="0"/>
          <w:bCs w:val="0"/>
          <w:i w:val="0"/>
          <w:iCs w:val="0"/>
          <w:color w:val="auto"/>
          <w:kern w:val="0"/>
          <w:sz w:val="32"/>
          <w:szCs w:val="32"/>
          <w:highlight w:val="none"/>
          <w:u w:val="none"/>
          <w:lang w:val="en-US" w:eastAsia="zh-CN" w:bidi="ar"/>
        </w:rPr>
        <w:t>，原则上</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填写上年</w:t>
      </w:r>
      <w:r>
        <w:rPr>
          <w:rFonts w:hint="eastAsia" w:ascii="仿宋_GB2312" w:hAnsi="仿宋_GB2312" w:cs="仿宋_GB2312"/>
          <w:b w:val="0"/>
          <w:bCs w:val="0"/>
          <w:i w:val="0"/>
          <w:iCs w:val="0"/>
          <w:color w:val="auto"/>
          <w:kern w:val="0"/>
          <w:sz w:val="32"/>
          <w:szCs w:val="32"/>
          <w:highlight w:val="none"/>
          <w:u w:val="none"/>
          <w:lang w:val="en-US" w:eastAsia="zh-CN" w:bidi="ar"/>
        </w:rPr>
        <w:t>度</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第四季度</w:t>
      </w:r>
      <w:r>
        <w:rPr>
          <w:rFonts w:hint="eastAsia" w:ascii="仿宋_GB2312" w:hAnsi="仿宋_GB2312" w:cs="仿宋_GB2312"/>
          <w:b w:val="0"/>
          <w:bCs w:val="0"/>
          <w:i w:val="0"/>
          <w:iCs w:val="0"/>
          <w:color w:val="auto"/>
          <w:kern w:val="0"/>
          <w:sz w:val="32"/>
          <w:szCs w:val="32"/>
          <w:highlight w:val="none"/>
          <w:u w:val="none"/>
          <w:lang w:val="en-US" w:eastAsia="zh-CN" w:bidi="ar"/>
        </w:rPr>
        <w:t>和</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当年</w:t>
      </w:r>
      <w:r>
        <w:rPr>
          <w:rFonts w:hint="eastAsia" w:ascii="仿宋_GB2312" w:hAnsi="仿宋_GB2312" w:cs="仿宋_GB2312"/>
          <w:b w:val="0"/>
          <w:bCs w:val="0"/>
          <w:i w:val="0"/>
          <w:iCs w:val="0"/>
          <w:color w:val="auto"/>
          <w:kern w:val="0"/>
          <w:sz w:val="32"/>
          <w:szCs w:val="32"/>
          <w:highlight w:val="none"/>
          <w:u w:val="none"/>
          <w:lang w:val="en-US" w:eastAsia="zh-CN" w:bidi="ar"/>
        </w:rPr>
        <w:t>前三个季度所</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享受的政策</w:t>
      </w:r>
      <w:r>
        <w:rPr>
          <w:rFonts w:hint="eastAsia" w:ascii="仿宋_GB2312" w:hAnsi="仿宋_GB2312" w:cs="仿宋_GB2312"/>
          <w:b w:val="0"/>
          <w:bCs w:val="0"/>
          <w:i w:val="0"/>
          <w:iCs w:val="0"/>
          <w:color w:val="auto"/>
          <w:kern w:val="0"/>
          <w:sz w:val="32"/>
          <w:szCs w:val="32"/>
          <w:highlight w:val="none"/>
          <w:u w:val="none"/>
          <w:lang w:val="en-US" w:eastAsia="zh-CN" w:bidi="ar"/>
        </w:rPr>
        <w:t>措施</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w:t>
      </w:r>
      <w:r>
        <w:rPr>
          <w:rFonts w:hint="eastAsia" w:ascii="仿宋_GB2312" w:hAnsi="仿宋_GB2312" w:cs="仿宋_GB2312"/>
          <w:b w:val="0"/>
          <w:bCs w:val="0"/>
          <w:i w:val="0"/>
          <w:iCs w:val="0"/>
          <w:color w:val="auto"/>
          <w:kern w:val="0"/>
          <w:sz w:val="32"/>
          <w:szCs w:val="32"/>
          <w:highlight w:val="none"/>
          <w:u w:val="none"/>
          <w:lang w:val="en-US" w:eastAsia="zh-CN" w:bidi="ar"/>
        </w:rPr>
        <w:t>当年第四季度帮扶措施可根据实施进度进行补充完善。</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cs="仿宋_GB2312"/>
          <w:color w:val="auto"/>
          <w:sz w:val="32"/>
          <w:szCs w:val="32"/>
          <w:highlight w:val="none"/>
          <w:lang w:val="en-US" w:eastAsia="zh-CN"/>
        </w:rPr>
        <w:t>（五）监测对象五张清单帮扶情况填</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写识别以来享受到的帮扶措施情况，风险</w:t>
      </w:r>
      <w:r>
        <w:rPr>
          <w:rFonts w:hint="eastAsia" w:ascii="仿宋_GB2312" w:hAnsi="仿宋_GB2312" w:cs="仿宋_GB2312"/>
          <w:b w:val="0"/>
          <w:bCs w:val="0"/>
          <w:i w:val="0"/>
          <w:iCs w:val="0"/>
          <w:color w:val="auto"/>
          <w:kern w:val="0"/>
          <w:sz w:val="32"/>
          <w:szCs w:val="32"/>
          <w:highlight w:val="none"/>
          <w:u w:val="none"/>
          <w:lang w:val="en-US" w:eastAsia="zh-CN" w:bidi="ar"/>
        </w:rPr>
        <w:t>消除</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后</w:t>
      </w:r>
      <w:r>
        <w:rPr>
          <w:rFonts w:hint="eastAsia" w:ascii="仿宋_GB2312" w:hAnsi="仿宋_GB2312" w:cs="仿宋_GB2312"/>
          <w:b w:val="0"/>
          <w:bCs w:val="0"/>
          <w:i w:val="0"/>
          <w:iCs w:val="0"/>
          <w:color w:val="auto"/>
          <w:kern w:val="0"/>
          <w:sz w:val="32"/>
          <w:szCs w:val="32"/>
          <w:highlight w:val="none"/>
          <w:u w:val="none"/>
          <w:lang w:val="en-US" w:eastAsia="zh-CN" w:bidi="ar"/>
        </w:rPr>
        <w:t>因帮扶措施合同未到期或需</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继续享受</w:t>
      </w:r>
      <w:r>
        <w:rPr>
          <w:rFonts w:hint="eastAsia" w:ascii="仿宋_GB2312" w:hAnsi="仿宋_GB2312" w:cs="仿宋_GB2312"/>
          <w:b w:val="0"/>
          <w:bCs w:val="0"/>
          <w:i w:val="0"/>
          <w:iCs w:val="0"/>
          <w:color w:val="auto"/>
          <w:kern w:val="0"/>
          <w:sz w:val="32"/>
          <w:szCs w:val="32"/>
          <w:highlight w:val="none"/>
          <w:u w:val="none"/>
          <w:lang w:val="en-US" w:eastAsia="zh-CN" w:bidi="ar"/>
        </w:rPr>
        <w:t>脱贫户</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相关帮扶措施</w:t>
      </w:r>
      <w:r>
        <w:rPr>
          <w:rFonts w:hint="eastAsia" w:ascii="仿宋_GB2312" w:hAnsi="仿宋_GB2312" w:cs="仿宋_GB2312"/>
          <w:b w:val="0"/>
          <w:bCs w:val="0"/>
          <w:i w:val="0"/>
          <w:iCs w:val="0"/>
          <w:color w:val="auto"/>
          <w:kern w:val="0"/>
          <w:sz w:val="32"/>
          <w:szCs w:val="32"/>
          <w:highlight w:val="none"/>
          <w:u w:val="none"/>
          <w:lang w:val="en-US" w:eastAsia="zh-CN" w:bidi="ar"/>
        </w:rPr>
        <w:t>的，</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及时在</w:t>
      </w:r>
      <w:r>
        <w:rPr>
          <w:rFonts w:hint="eastAsia" w:ascii="仿宋_GB2312" w:hAnsi="仿宋_GB2312" w:cs="仿宋_GB2312"/>
          <w:b w:val="0"/>
          <w:bCs w:val="0"/>
          <w:i w:val="0"/>
          <w:iCs w:val="0"/>
          <w:color w:val="auto"/>
          <w:kern w:val="0"/>
          <w:sz w:val="32"/>
          <w:szCs w:val="32"/>
          <w:highlight w:val="none"/>
          <w:u w:val="none"/>
          <w:lang w:val="en-US" w:eastAsia="zh-CN" w:bidi="ar"/>
        </w:rPr>
        <w:t>五张清单</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上进行更新，风险</w:t>
      </w:r>
      <w:r>
        <w:rPr>
          <w:rFonts w:hint="eastAsia" w:ascii="仿宋_GB2312" w:hAnsi="仿宋_GB2312" w:cs="仿宋_GB2312"/>
          <w:b w:val="0"/>
          <w:bCs w:val="0"/>
          <w:i w:val="0"/>
          <w:iCs w:val="0"/>
          <w:color w:val="auto"/>
          <w:kern w:val="0"/>
          <w:sz w:val="32"/>
          <w:szCs w:val="32"/>
          <w:highlight w:val="none"/>
          <w:u w:val="none"/>
          <w:lang w:val="en-US" w:eastAsia="zh-CN" w:bidi="ar"/>
        </w:rPr>
        <w:t>消除</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后不再继续享受帮扶措施的户仍然保留</w:t>
      </w:r>
      <w:r>
        <w:rPr>
          <w:rFonts w:hint="eastAsia" w:ascii="仿宋_GB2312" w:hAnsi="仿宋_GB2312" w:cs="仿宋_GB2312"/>
          <w:b w:val="0"/>
          <w:bCs w:val="0"/>
          <w:i w:val="0"/>
          <w:iCs w:val="0"/>
          <w:color w:val="auto"/>
          <w:kern w:val="0"/>
          <w:sz w:val="32"/>
          <w:szCs w:val="32"/>
          <w:highlight w:val="none"/>
          <w:u w:val="none"/>
          <w:lang w:val="en-US" w:eastAsia="zh-CN" w:bidi="ar"/>
        </w:rPr>
        <w:t>五张清单</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，并继续实施风险监测。</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cs="仿宋_GB2312"/>
          <w:b w:val="0"/>
          <w:bCs w:val="0"/>
          <w:i w:val="0"/>
          <w:iCs w:val="0"/>
          <w:color w:val="auto"/>
          <w:kern w:val="0"/>
          <w:sz w:val="32"/>
          <w:szCs w:val="32"/>
          <w:highlight w:val="none"/>
          <w:u w:val="none"/>
          <w:lang w:val="en-US" w:eastAsia="zh-CN" w:bidi="ar"/>
        </w:rPr>
        <w:t>（六）脱贫户和监测对象享受到的帮扶措施填写具体要求：</w:t>
      </w:r>
      <w:r>
        <w:rPr>
          <w:rFonts w:hint="eastAsia" w:ascii="仿宋_GB2312" w:hAnsi="仿宋_GB2312" w:eastAsia="仿宋_GB2312" w:cs="仿宋_GB2312"/>
          <w:b/>
          <w:bCs/>
          <w:i w:val="0"/>
          <w:iCs w:val="0"/>
          <w:color w:val="auto"/>
          <w:kern w:val="0"/>
          <w:sz w:val="32"/>
          <w:szCs w:val="32"/>
          <w:highlight w:val="none"/>
          <w:u w:val="none"/>
          <w:lang w:val="en-US" w:eastAsia="zh-CN" w:bidi="ar"/>
        </w:rPr>
        <w:t>一是</w:t>
      </w:r>
      <w:r>
        <w:rPr>
          <w:rFonts w:hint="eastAsia" w:ascii="仿宋_GB2312" w:hAnsi="仿宋_GB2312" w:eastAsia="仿宋_GB2312" w:cs="仿宋_GB2312"/>
          <w:i w:val="0"/>
          <w:iCs w:val="0"/>
          <w:color w:val="auto"/>
          <w:kern w:val="0"/>
          <w:sz w:val="32"/>
          <w:szCs w:val="32"/>
          <w:highlight w:val="none"/>
          <w:u w:val="none"/>
          <w:lang w:val="en-US" w:eastAsia="zh-CN" w:bidi="ar"/>
        </w:rPr>
        <w:t>据实填写，对照附件7分类明细表</w:t>
      </w:r>
      <w:r>
        <w:rPr>
          <w:rFonts w:hint="eastAsia" w:ascii="仿宋_GB2312" w:hAnsi="仿宋_GB2312" w:cs="仿宋_GB2312"/>
          <w:i w:val="0"/>
          <w:iCs w:val="0"/>
          <w:color w:val="auto"/>
          <w:kern w:val="0"/>
          <w:sz w:val="32"/>
          <w:szCs w:val="32"/>
          <w:highlight w:val="none"/>
          <w:u w:val="none"/>
          <w:lang w:val="en-US" w:eastAsia="zh-CN" w:bidi="ar"/>
        </w:rPr>
        <w:t>规范</w:t>
      </w:r>
      <w:r>
        <w:rPr>
          <w:rFonts w:hint="eastAsia" w:ascii="仿宋_GB2312" w:hAnsi="仿宋_GB2312" w:eastAsia="仿宋_GB2312" w:cs="仿宋_GB2312"/>
          <w:i w:val="0"/>
          <w:iCs w:val="0"/>
          <w:color w:val="auto"/>
          <w:kern w:val="0"/>
          <w:sz w:val="32"/>
          <w:szCs w:val="32"/>
          <w:highlight w:val="none"/>
          <w:u w:val="none"/>
          <w:lang w:val="en-US" w:eastAsia="zh-CN" w:bidi="ar"/>
        </w:rPr>
        <w:t>填写到</w:t>
      </w:r>
      <w:r>
        <w:rPr>
          <w:rFonts w:hint="eastAsia" w:ascii="仿宋_GB2312" w:hAnsi="仿宋_GB2312" w:cs="仿宋_GB2312"/>
          <w:i w:val="0"/>
          <w:iCs w:val="0"/>
          <w:color w:val="auto"/>
          <w:kern w:val="0"/>
          <w:sz w:val="32"/>
          <w:szCs w:val="32"/>
          <w:highlight w:val="none"/>
          <w:u w:val="none"/>
          <w:lang w:val="en-US" w:eastAsia="zh-CN" w:bidi="ar"/>
        </w:rPr>
        <w:t>五张清单政策清单和帮扶清单</w:t>
      </w:r>
      <w:r>
        <w:rPr>
          <w:rFonts w:hint="eastAsia" w:ascii="仿宋_GB2312" w:hAnsi="仿宋_GB2312" w:eastAsia="仿宋_GB2312" w:cs="仿宋_GB2312"/>
          <w:i w:val="0"/>
          <w:iCs w:val="0"/>
          <w:color w:val="auto"/>
          <w:kern w:val="0"/>
          <w:sz w:val="32"/>
          <w:szCs w:val="32"/>
          <w:highlight w:val="none"/>
          <w:u w:val="none"/>
          <w:lang w:val="en-US" w:eastAsia="zh-CN" w:bidi="ar"/>
        </w:rPr>
        <w:t>中</w:t>
      </w:r>
      <w:r>
        <w:rPr>
          <w:rFonts w:hint="eastAsia" w:ascii="仿宋_GB2312" w:hAnsi="仿宋_GB2312" w:cs="仿宋_GB2312"/>
          <w:i w:val="0"/>
          <w:iCs w:val="0"/>
          <w:color w:val="auto"/>
          <w:kern w:val="0"/>
          <w:sz w:val="32"/>
          <w:szCs w:val="32"/>
          <w:highlight w:val="none"/>
          <w:u w:val="none"/>
          <w:lang w:val="en-US" w:eastAsia="zh-CN" w:bidi="ar"/>
        </w:rPr>
        <w:t>，附件7分类明细表只是作为帮扶措施字典使用，不作为政策落实的依据</w:t>
      </w:r>
      <w:r>
        <w:rPr>
          <w:rFonts w:hint="eastAsia" w:ascii="仿宋_GB2312" w:hAnsi="仿宋_GB2312" w:eastAsia="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b/>
          <w:bCs/>
          <w:i w:val="0"/>
          <w:iCs w:val="0"/>
          <w:color w:val="auto"/>
          <w:kern w:val="0"/>
          <w:sz w:val="32"/>
          <w:szCs w:val="32"/>
          <w:highlight w:val="none"/>
          <w:u w:val="none"/>
          <w:lang w:val="en-US" w:eastAsia="zh-CN" w:bidi="ar"/>
        </w:rPr>
        <w:t>二是</w:t>
      </w:r>
      <w:r>
        <w:rPr>
          <w:rFonts w:hint="eastAsia" w:ascii="仿宋_GB2312" w:hAnsi="仿宋_GB2312" w:eastAsia="仿宋_GB2312" w:cs="仿宋_GB2312"/>
          <w:i w:val="0"/>
          <w:iCs w:val="0"/>
          <w:color w:val="auto"/>
          <w:kern w:val="0"/>
          <w:sz w:val="32"/>
          <w:szCs w:val="32"/>
          <w:highlight w:val="none"/>
          <w:u w:val="none"/>
          <w:lang w:val="en-US" w:eastAsia="zh-CN" w:bidi="ar"/>
        </w:rPr>
        <w:t>政策清单享受情况和帮扶清单帮扶情况</w:t>
      </w:r>
      <w:r>
        <w:rPr>
          <w:rFonts w:hint="eastAsia" w:ascii="仿宋_GB2312" w:hAnsi="仿宋_GB2312" w:cs="仿宋_GB2312"/>
          <w:b w:val="0"/>
          <w:bCs w:val="0"/>
          <w:i w:val="0"/>
          <w:iCs w:val="0"/>
          <w:color w:val="auto"/>
          <w:kern w:val="0"/>
          <w:sz w:val="32"/>
          <w:szCs w:val="32"/>
          <w:highlight w:val="none"/>
          <w:u w:val="none"/>
          <w:lang w:val="en-US" w:eastAsia="zh-CN" w:bidi="ar"/>
        </w:rPr>
        <w:t>内容</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填写时原则上要包括</w:t>
      </w:r>
      <w:r>
        <w:rPr>
          <w:rFonts w:hint="eastAsia" w:ascii="仿宋_GB2312" w:hAnsi="仿宋_GB2312" w:cs="仿宋_GB2312"/>
          <w:b w:val="0"/>
          <w:bCs w:val="0"/>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享受政策措施的时间</w:t>
      </w:r>
      <w:r>
        <w:rPr>
          <w:rFonts w:hint="eastAsia" w:ascii="仿宋_GB2312" w:hAnsi="仿宋_GB2312" w:cs="仿宋_GB2312"/>
          <w:b w:val="0"/>
          <w:bCs w:val="0"/>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政策措施的名称</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政策措施的具体收益情况</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等</w:t>
      </w:r>
      <w:r>
        <w:rPr>
          <w:rFonts w:hint="eastAsia" w:ascii="仿宋_GB2312" w:hAnsi="仿宋_GB2312" w:cs="仿宋_GB2312"/>
          <w:i w:val="0"/>
          <w:iCs w:val="0"/>
          <w:color w:val="auto"/>
          <w:kern w:val="0"/>
          <w:sz w:val="32"/>
          <w:szCs w:val="32"/>
          <w:highlight w:val="none"/>
          <w:u w:val="none"/>
          <w:lang w:val="en-US" w:eastAsia="zh-CN" w:bidi="ar"/>
        </w:rPr>
        <w:t>要素</w:t>
      </w:r>
      <w:r>
        <w:rPr>
          <w:rFonts w:hint="eastAsia" w:ascii="仿宋_GB2312" w:hAnsi="仿宋_GB2312" w:eastAsia="仿宋_GB2312" w:cs="仿宋_GB2312"/>
          <w:i w:val="0"/>
          <w:iCs w:val="0"/>
          <w:color w:val="auto"/>
          <w:kern w:val="0"/>
          <w:sz w:val="32"/>
          <w:szCs w:val="32"/>
          <w:highlight w:val="none"/>
          <w:u w:val="none"/>
          <w:lang w:val="en-US" w:eastAsia="zh-CN" w:bidi="ar"/>
        </w:rPr>
        <w:t>。如：在“金融帮扶”栏中填写“202</w:t>
      </w:r>
      <w:r>
        <w:rPr>
          <w:rFonts w:hint="eastAsia" w:ascii="仿宋_GB2312" w:hAnsi="仿宋_GB2312" w:cs="仿宋_GB2312"/>
          <w:i w:val="0"/>
          <w:iCs w:val="0"/>
          <w:color w:val="auto"/>
          <w:kern w:val="0"/>
          <w:sz w:val="32"/>
          <w:szCs w:val="32"/>
          <w:highlight w:val="none"/>
          <w:u w:val="none"/>
          <w:lang w:val="en-US" w:eastAsia="zh-CN" w:bidi="ar"/>
        </w:rPr>
        <w:t>1</w:t>
      </w:r>
      <w:r>
        <w:rPr>
          <w:rFonts w:hint="eastAsia" w:ascii="仿宋_GB2312" w:hAnsi="仿宋_GB2312" w:eastAsia="仿宋_GB2312" w:cs="仿宋_GB2312"/>
          <w:i w:val="0"/>
          <w:iCs w:val="0"/>
          <w:color w:val="auto"/>
          <w:kern w:val="0"/>
          <w:sz w:val="32"/>
          <w:szCs w:val="32"/>
          <w:highlight w:val="none"/>
          <w:u w:val="none"/>
          <w:lang w:val="en-US" w:eastAsia="zh-CN" w:bidi="ar"/>
        </w:rPr>
        <w:t>年7月份通过金融扶贫小额信贷贷款</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万元用于肉鸡养殖，年均增收</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万元”；在“公益岗位”栏中填写“202</w:t>
      </w:r>
      <w:r>
        <w:rPr>
          <w:rFonts w:hint="eastAsia" w:ascii="仿宋_GB2312" w:hAnsi="仿宋_GB2312" w:cs="仿宋_GB2312"/>
          <w:i w:val="0"/>
          <w:iCs w:val="0"/>
          <w:color w:val="auto"/>
          <w:kern w:val="0"/>
          <w:sz w:val="32"/>
          <w:szCs w:val="32"/>
          <w:highlight w:val="none"/>
          <w:u w:val="none"/>
          <w:lang w:val="en-US" w:eastAsia="zh-CN" w:bidi="ar"/>
        </w:rPr>
        <w:t>1</w:t>
      </w:r>
      <w:r>
        <w:rPr>
          <w:rFonts w:hint="eastAsia" w:ascii="仿宋_GB2312" w:hAnsi="仿宋_GB2312" w:eastAsia="仿宋_GB2312" w:cs="仿宋_GB2312"/>
          <w:i w:val="0"/>
          <w:iCs w:val="0"/>
          <w:color w:val="auto"/>
          <w:kern w:val="0"/>
          <w:sz w:val="32"/>
          <w:szCs w:val="32"/>
          <w:highlight w:val="none"/>
          <w:u w:val="none"/>
          <w:lang w:val="en-US" w:eastAsia="zh-CN" w:bidi="ar"/>
        </w:rPr>
        <w:t>年</w:t>
      </w:r>
      <w:r>
        <w:rPr>
          <w:rFonts w:hint="eastAsia" w:ascii="仿宋_GB2312" w:hAnsi="仿宋_GB2312" w:cs="仿宋_GB2312"/>
          <w:i w:val="0"/>
          <w:iCs w:val="0"/>
          <w:color w:val="auto"/>
          <w:kern w:val="0"/>
          <w:sz w:val="32"/>
          <w:szCs w:val="32"/>
          <w:highlight w:val="none"/>
          <w:u w:val="none"/>
          <w:lang w:val="en-US" w:eastAsia="zh-CN" w:bidi="ar"/>
        </w:rPr>
        <w:t>8</w:t>
      </w:r>
      <w:r>
        <w:rPr>
          <w:rFonts w:hint="eastAsia" w:ascii="仿宋_GB2312" w:hAnsi="仿宋_GB2312" w:eastAsia="仿宋_GB2312" w:cs="仿宋_GB2312"/>
          <w:i w:val="0"/>
          <w:iCs w:val="0"/>
          <w:color w:val="auto"/>
          <w:kern w:val="0"/>
          <w:sz w:val="32"/>
          <w:szCs w:val="32"/>
          <w:highlight w:val="none"/>
          <w:u w:val="none"/>
          <w:lang w:val="en-US" w:eastAsia="zh-CN" w:bidi="ar"/>
        </w:rPr>
        <w:t>月份开始从事保洁员公益岗，每月工资</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元”；在</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住房保障</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栏中填写“2021年8月份实施危房改造</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平方米，收到补贴资金</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元”；在“兜底保障”栏中填写“202</w:t>
      </w:r>
      <w:r>
        <w:rPr>
          <w:rFonts w:hint="eastAsia" w:ascii="仿宋_GB2312" w:hAnsi="仿宋_GB2312" w:cs="仿宋_GB2312"/>
          <w:i w:val="0"/>
          <w:iCs w:val="0"/>
          <w:color w:val="auto"/>
          <w:kern w:val="0"/>
          <w:sz w:val="32"/>
          <w:szCs w:val="32"/>
          <w:highlight w:val="none"/>
          <w:u w:val="none"/>
          <w:lang w:val="en-US" w:eastAsia="zh-CN" w:bidi="ar"/>
        </w:rPr>
        <w:t>0</w:t>
      </w:r>
      <w:r>
        <w:rPr>
          <w:rFonts w:hint="eastAsia" w:ascii="仿宋_GB2312" w:hAnsi="仿宋_GB2312" w:eastAsia="仿宋_GB2312" w:cs="仿宋_GB2312"/>
          <w:i w:val="0"/>
          <w:iCs w:val="0"/>
          <w:color w:val="auto"/>
          <w:kern w:val="0"/>
          <w:sz w:val="32"/>
          <w:szCs w:val="32"/>
          <w:highlight w:val="none"/>
          <w:u w:val="none"/>
          <w:lang w:val="en-US" w:eastAsia="zh-CN" w:bidi="ar"/>
        </w:rPr>
        <w:t>年</w:t>
      </w:r>
      <w:r>
        <w:rPr>
          <w:rFonts w:hint="eastAsia" w:ascii="仿宋_GB2312" w:hAnsi="仿宋_GB2312" w:cs="仿宋_GB2312"/>
          <w:i w:val="0"/>
          <w:iCs w:val="0"/>
          <w:color w:val="auto"/>
          <w:kern w:val="0"/>
          <w:sz w:val="32"/>
          <w:szCs w:val="32"/>
          <w:highlight w:val="none"/>
          <w:u w:val="none"/>
          <w:lang w:val="en-US" w:eastAsia="zh-CN" w:bidi="ar"/>
        </w:rPr>
        <w:t>10</w:t>
      </w:r>
      <w:r>
        <w:rPr>
          <w:rFonts w:hint="eastAsia" w:ascii="仿宋_GB2312" w:hAnsi="仿宋_GB2312" w:eastAsia="仿宋_GB2312" w:cs="仿宋_GB2312"/>
          <w:i w:val="0"/>
          <w:iCs w:val="0"/>
          <w:color w:val="auto"/>
          <w:kern w:val="0"/>
          <w:sz w:val="32"/>
          <w:szCs w:val="32"/>
          <w:highlight w:val="none"/>
          <w:u w:val="none"/>
          <w:lang w:val="en-US" w:eastAsia="zh-CN" w:bidi="ar"/>
        </w:rPr>
        <w:t>月</w:t>
      </w:r>
      <w:r>
        <w:rPr>
          <w:rFonts w:hint="eastAsia" w:ascii="仿宋_GB2312" w:hAnsi="仿宋_GB2312" w:cs="仿宋_GB2312"/>
          <w:i w:val="0"/>
          <w:iCs w:val="0"/>
          <w:color w:val="auto"/>
          <w:kern w:val="0"/>
          <w:sz w:val="32"/>
          <w:szCs w:val="32"/>
          <w:highlight w:val="none"/>
          <w:u w:val="none"/>
          <w:lang w:val="en-US" w:eastAsia="zh-CN" w:bidi="ar"/>
        </w:rPr>
        <w:t>至2021年9月</w:t>
      </w:r>
      <w:r>
        <w:rPr>
          <w:rFonts w:hint="eastAsia" w:ascii="仿宋_GB2312" w:hAnsi="仿宋_GB2312" w:eastAsia="仿宋_GB2312" w:cs="仿宋_GB2312"/>
          <w:i w:val="0"/>
          <w:iCs w:val="0"/>
          <w:color w:val="auto"/>
          <w:kern w:val="0"/>
          <w:sz w:val="32"/>
          <w:szCs w:val="32"/>
          <w:highlight w:val="none"/>
          <w:u w:val="none"/>
          <w:lang w:val="en-US" w:eastAsia="zh-CN" w:bidi="ar"/>
        </w:rPr>
        <w:t>享受</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类低保，每月低保金</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元”；在</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社会帮扶</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栏中填写“2021年9月份通过消费帮扶销售</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农产品</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公斤，有效解决了农产品</w:t>
      </w:r>
      <w:r>
        <w:rPr>
          <w:rFonts w:hint="eastAsia" w:ascii="仿宋_GB2312" w:hAnsi="仿宋_GB2312" w:cs="仿宋_GB2312"/>
          <w:i w:val="0"/>
          <w:iCs w:val="0"/>
          <w:color w:val="auto"/>
          <w:kern w:val="0"/>
          <w:sz w:val="32"/>
          <w:szCs w:val="32"/>
          <w:highlight w:val="none"/>
          <w:u w:val="none"/>
          <w:lang w:val="en-US" w:eastAsia="zh-CN" w:bidi="ar"/>
        </w:rPr>
        <w:t>卖难</w:t>
      </w:r>
      <w:r>
        <w:rPr>
          <w:rFonts w:hint="eastAsia" w:ascii="仿宋_GB2312" w:hAnsi="仿宋_GB2312" w:eastAsia="仿宋_GB2312" w:cs="仿宋_GB2312"/>
          <w:i w:val="0"/>
          <w:iCs w:val="0"/>
          <w:color w:val="auto"/>
          <w:kern w:val="0"/>
          <w:sz w:val="32"/>
          <w:szCs w:val="32"/>
          <w:highlight w:val="none"/>
          <w:u w:val="none"/>
          <w:lang w:val="en-US" w:eastAsia="zh-CN" w:bidi="ar"/>
        </w:rPr>
        <w:t>问题”等等。</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方正小标宋简体" w:eastAsia="方正小标宋简体" w:cs="宋体"/>
          <w:bCs/>
          <w:color w:val="auto"/>
          <w:sz w:val="44"/>
          <w:szCs w:val="44"/>
          <w:highlight w:val="none"/>
          <w:lang w:val="en-US" w:eastAsia="zh-CN" w:bidi="ar-SA"/>
        </w:rPr>
      </w:pPr>
      <w:r>
        <w:rPr>
          <w:rFonts w:hint="eastAsia" w:ascii="仿宋_GB2312" w:hAnsi="仿宋_GB2312" w:cs="仿宋_GB2312"/>
          <w:i w:val="0"/>
          <w:iCs w:val="0"/>
          <w:color w:val="auto"/>
          <w:kern w:val="0"/>
          <w:sz w:val="32"/>
          <w:szCs w:val="32"/>
          <w:highlight w:val="none"/>
          <w:u w:val="none"/>
          <w:lang w:val="en-US" w:eastAsia="zh-CN" w:bidi="ar"/>
        </w:rPr>
        <w:t>（七）五张清单</w:t>
      </w:r>
      <w:r>
        <w:rPr>
          <w:rFonts w:hint="eastAsia" w:ascii="仿宋_GB2312" w:hAnsi="仿宋_GB2312" w:eastAsia="仿宋_GB2312" w:cs="仿宋_GB2312"/>
          <w:i w:val="0"/>
          <w:iCs w:val="0"/>
          <w:color w:val="auto"/>
          <w:kern w:val="0"/>
          <w:sz w:val="32"/>
          <w:szCs w:val="32"/>
          <w:highlight w:val="none"/>
          <w:u w:val="none"/>
          <w:lang w:val="en-US" w:eastAsia="zh-CN" w:bidi="ar"/>
        </w:rPr>
        <w:t>填写的内容要和脱贫户或监测对象进行充分沟通，并得到本人的确认和认可。脱贫户和监测对象对</w:t>
      </w:r>
      <w:r>
        <w:rPr>
          <w:rFonts w:hint="eastAsia" w:ascii="仿宋_GB2312" w:hAnsi="仿宋_GB2312" w:cs="仿宋_GB2312"/>
          <w:i w:val="0"/>
          <w:iCs w:val="0"/>
          <w:color w:val="auto"/>
          <w:kern w:val="0"/>
          <w:sz w:val="32"/>
          <w:szCs w:val="32"/>
          <w:highlight w:val="none"/>
          <w:u w:val="none"/>
          <w:lang w:val="en-US" w:eastAsia="zh-CN" w:bidi="ar"/>
        </w:rPr>
        <w:t>五张清单</w:t>
      </w:r>
      <w:r>
        <w:rPr>
          <w:rFonts w:hint="eastAsia" w:ascii="仿宋_GB2312" w:hAnsi="仿宋_GB2312" w:eastAsia="仿宋_GB2312" w:cs="仿宋_GB2312"/>
          <w:i w:val="0"/>
          <w:iCs w:val="0"/>
          <w:color w:val="auto"/>
          <w:kern w:val="0"/>
          <w:sz w:val="32"/>
          <w:szCs w:val="32"/>
          <w:highlight w:val="none"/>
          <w:u w:val="none"/>
          <w:lang w:val="en-US" w:eastAsia="zh-CN" w:bidi="ar"/>
        </w:rPr>
        <w:t>内容不理解的要做好解释说明，针对有关政策要做好宣传讲解。</w:t>
      </w:r>
      <w:r>
        <w:rPr>
          <w:rFonts w:hint="eastAsia" w:ascii="仿宋_GB2312" w:hAnsi="仿宋_GB2312" w:cs="仿宋_GB2312"/>
          <w:i w:val="0"/>
          <w:iCs w:val="0"/>
          <w:color w:val="auto"/>
          <w:kern w:val="0"/>
          <w:sz w:val="32"/>
          <w:szCs w:val="32"/>
          <w:highlight w:val="none"/>
          <w:u w:val="none"/>
          <w:lang w:val="en-US" w:eastAsia="zh-CN" w:bidi="ar"/>
        </w:rPr>
        <w:t>五张清单</w:t>
      </w:r>
      <w:r>
        <w:rPr>
          <w:rFonts w:hint="eastAsia" w:ascii="仿宋_GB2312" w:hAnsi="仿宋_GB2312" w:eastAsia="仿宋_GB2312" w:cs="仿宋_GB2312"/>
          <w:i w:val="0"/>
          <w:iCs w:val="0"/>
          <w:color w:val="auto"/>
          <w:kern w:val="0"/>
          <w:sz w:val="32"/>
          <w:szCs w:val="32"/>
          <w:highlight w:val="none"/>
          <w:u w:val="none"/>
          <w:lang w:val="en-US" w:eastAsia="zh-CN" w:bidi="ar"/>
        </w:rPr>
        <w:t>上填写的政策措施要为巩固脱贫成果、风险稳定消除以及持续稳定增收提供实例支撑。</w:t>
      </w:r>
    </w:p>
    <w:p>
      <w:pPr>
        <w:keepNext w:val="0"/>
        <w:keepLines w:val="0"/>
        <w:pageBreakBefore w:val="0"/>
        <w:kinsoku/>
        <w:overflowPunct/>
        <w:topLinePunct w:val="0"/>
        <w:autoSpaceDE/>
        <w:autoSpaceDN/>
        <w:bidi w:val="0"/>
        <w:adjustRightInd/>
        <w:snapToGrid/>
        <w:spacing w:line="580" w:lineRule="exact"/>
        <w:ind w:right="0"/>
        <w:rPr>
          <w:rFonts w:hint="default"/>
          <w:color w:val="auto"/>
          <w:highlight w:val="none"/>
          <w:lang w:val="en-US" w:eastAsia="zh-CN"/>
        </w:rPr>
      </w:pPr>
    </w:p>
    <w:sectPr>
      <w:footerReference r:id="rId3" w:type="default"/>
      <w:pgSz w:w="11906" w:h="16838"/>
      <w:pgMar w:top="1871" w:right="1587" w:bottom="1191" w:left="1587" w:header="851" w:footer="1077" w:gutter="0"/>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4" w:rightChars="120" w:firstLine="360"/>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D1FEA"/>
    <w:rsid w:val="000C2A6B"/>
    <w:rsid w:val="00113061"/>
    <w:rsid w:val="001B27E5"/>
    <w:rsid w:val="00332AFA"/>
    <w:rsid w:val="005B5A36"/>
    <w:rsid w:val="005B7065"/>
    <w:rsid w:val="007A666D"/>
    <w:rsid w:val="00A17A97"/>
    <w:rsid w:val="00AD4B60"/>
    <w:rsid w:val="00B97483"/>
    <w:rsid w:val="00D96968"/>
    <w:rsid w:val="00DC6194"/>
    <w:rsid w:val="00F1414E"/>
    <w:rsid w:val="0119656B"/>
    <w:rsid w:val="013C7E29"/>
    <w:rsid w:val="014E4F94"/>
    <w:rsid w:val="016C060E"/>
    <w:rsid w:val="018072CE"/>
    <w:rsid w:val="018E3386"/>
    <w:rsid w:val="018F733B"/>
    <w:rsid w:val="019355CB"/>
    <w:rsid w:val="01943545"/>
    <w:rsid w:val="01B57406"/>
    <w:rsid w:val="01BD7330"/>
    <w:rsid w:val="01CC6037"/>
    <w:rsid w:val="01FD0A02"/>
    <w:rsid w:val="0204782D"/>
    <w:rsid w:val="020F1887"/>
    <w:rsid w:val="022B249B"/>
    <w:rsid w:val="02850C11"/>
    <w:rsid w:val="029D42D4"/>
    <w:rsid w:val="029E6A1D"/>
    <w:rsid w:val="02A744DF"/>
    <w:rsid w:val="02B97C9B"/>
    <w:rsid w:val="02CE10F7"/>
    <w:rsid w:val="02DD7579"/>
    <w:rsid w:val="030872F1"/>
    <w:rsid w:val="031A1910"/>
    <w:rsid w:val="031B49A3"/>
    <w:rsid w:val="031F02E2"/>
    <w:rsid w:val="032D6CA5"/>
    <w:rsid w:val="033572F4"/>
    <w:rsid w:val="033E638A"/>
    <w:rsid w:val="036321AF"/>
    <w:rsid w:val="036D0565"/>
    <w:rsid w:val="037227BE"/>
    <w:rsid w:val="03C26BBF"/>
    <w:rsid w:val="03CA2D67"/>
    <w:rsid w:val="03CA3529"/>
    <w:rsid w:val="03D00C9A"/>
    <w:rsid w:val="03D40D73"/>
    <w:rsid w:val="03F65FFF"/>
    <w:rsid w:val="03FF1204"/>
    <w:rsid w:val="04130798"/>
    <w:rsid w:val="04652C06"/>
    <w:rsid w:val="04750EB1"/>
    <w:rsid w:val="047E0019"/>
    <w:rsid w:val="0490521E"/>
    <w:rsid w:val="049D5AC5"/>
    <w:rsid w:val="0507262B"/>
    <w:rsid w:val="05124BD9"/>
    <w:rsid w:val="05166781"/>
    <w:rsid w:val="051A374F"/>
    <w:rsid w:val="0578056C"/>
    <w:rsid w:val="05967CBC"/>
    <w:rsid w:val="059C7FAA"/>
    <w:rsid w:val="05AF4A12"/>
    <w:rsid w:val="05CD7A05"/>
    <w:rsid w:val="05CE13F1"/>
    <w:rsid w:val="05DD3C8D"/>
    <w:rsid w:val="05F35D17"/>
    <w:rsid w:val="05F97017"/>
    <w:rsid w:val="05FA1014"/>
    <w:rsid w:val="06064672"/>
    <w:rsid w:val="061C2499"/>
    <w:rsid w:val="062F0758"/>
    <w:rsid w:val="06356B6A"/>
    <w:rsid w:val="064321F7"/>
    <w:rsid w:val="06463C30"/>
    <w:rsid w:val="064F7191"/>
    <w:rsid w:val="06551D6C"/>
    <w:rsid w:val="068C7BED"/>
    <w:rsid w:val="06967B80"/>
    <w:rsid w:val="06A22E9F"/>
    <w:rsid w:val="06AC21DD"/>
    <w:rsid w:val="06C471EC"/>
    <w:rsid w:val="06D91573"/>
    <w:rsid w:val="06E34AE6"/>
    <w:rsid w:val="06EA01A2"/>
    <w:rsid w:val="07250C70"/>
    <w:rsid w:val="07254FC1"/>
    <w:rsid w:val="072F1792"/>
    <w:rsid w:val="072F1BAF"/>
    <w:rsid w:val="073E1F00"/>
    <w:rsid w:val="074C6241"/>
    <w:rsid w:val="07565BE6"/>
    <w:rsid w:val="07595952"/>
    <w:rsid w:val="075D6C47"/>
    <w:rsid w:val="07880C5B"/>
    <w:rsid w:val="07A77BDA"/>
    <w:rsid w:val="07D576D0"/>
    <w:rsid w:val="07D706B4"/>
    <w:rsid w:val="07D81E5F"/>
    <w:rsid w:val="07FC5D51"/>
    <w:rsid w:val="080B0533"/>
    <w:rsid w:val="080D50C8"/>
    <w:rsid w:val="083747D1"/>
    <w:rsid w:val="084C0C62"/>
    <w:rsid w:val="085B5A0F"/>
    <w:rsid w:val="088C2731"/>
    <w:rsid w:val="08A01D6D"/>
    <w:rsid w:val="08C16544"/>
    <w:rsid w:val="08E804C1"/>
    <w:rsid w:val="08FC004C"/>
    <w:rsid w:val="094E21E9"/>
    <w:rsid w:val="096E7D5E"/>
    <w:rsid w:val="097F31F3"/>
    <w:rsid w:val="098D6128"/>
    <w:rsid w:val="099C0B7A"/>
    <w:rsid w:val="09A80800"/>
    <w:rsid w:val="09DB7D3C"/>
    <w:rsid w:val="09EC24C5"/>
    <w:rsid w:val="09F452DE"/>
    <w:rsid w:val="0A433991"/>
    <w:rsid w:val="0A7039C9"/>
    <w:rsid w:val="0A7A4545"/>
    <w:rsid w:val="0AB56B2D"/>
    <w:rsid w:val="0ABB5C16"/>
    <w:rsid w:val="0ACE50F6"/>
    <w:rsid w:val="0B36522D"/>
    <w:rsid w:val="0B4D17D2"/>
    <w:rsid w:val="0B6B5136"/>
    <w:rsid w:val="0B703CD3"/>
    <w:rsid w:val="0B77012A"/>
    <w:rsid w:val="0B867818"/>
    <w:rsid w:val="0BAC0D7A"/>
    <w:rsid w:val="0BBB6E76"/>
    <w:rsid w:val="0C0107A6"/>
    <w:rsid w:val="0C172CDB"/>
    <w:rsid w:val="0C1F4BFE"/>
    <w:rsid w:val="0C240681"/>
    <w:rsid w:val="0C324B39"/>
    <w:rsid w:val="0C3946DE"/>
    <w:rsid w:val="0C434A7F"/>
    <w:rsid w:val="0C6443BF"/>
    <w:rsid w:val="0C651CCF"/>
    <w:rsid w:val="0C951CB8"/>
    <w:rsid w:val="0CA00CCC"/>
    <w:rsid w:val="0CB93812"/>
    <w:rsid w:val="0CC14F63"/>
    <w:rsid w:val="0CCB0C8D"/>
    <w:rsid w:val="0CDB6667"/>
    <w:rsid w:val="0CE33133"/>
    <w:rsid w:val="0D037F56"/>
    <w:rsid w:val="0D041941"/>
    <w:rsid w:val="0D4D46C9"/>
    <w:rsid w:val="0D6A4E5B"/>
    <w:rsid w:val="0D8639F9"/>
    <w:rsid w:val="0D9E4976"/>
    <w:rsid w:val="0DBB4F7E"/>
    <w:rsid w:val="0DCC4578"/>
    <w:rsid w:val="0DD03D51"/>
    <w:rsid w:val="0DD5340F"/>
    <w:rsid w:val="0DD83BFB"/>
    <w:rsid w:val="0DED60F5"/>
    <w:rsid w:val="0DF6492D"/>
    <w:rsid w:val="0DFB1BB5"/>
    <w:rsid w:val="0E28610E"/>
    <w:rsid w:val="0E5B32C7"/>
    <w:rsid w:val="0E6F26C1"/>
    <w:rsid w:val="0E8A6DC8"/>
    <w:rsid w:val="0E973F10"/>
    <w:rsid w:val="0E990E58"/>
    <w:rsid w:val="0EA47C0E"/>
    <w:rsid w:val="0EAC1AE0"/>
    <w:rsid w:val="0EE6710C"/>
    <w:rsid w:val="0F6D209C"/>
    <w:rsid w:val="0F8845D5"/>
    <w:rsid w:val="0F8C476C"/>
    <w:rsid w:val="0FB3091B"/>
    <w:rsid w:val="0FC1542A"/>
    <w:rsid w:val="0FD57603"/>
    <w:rsid w:val="0FDF659B"/>
    <w:rsid w:val="0FFD1970"/>
    <w:rsid w:val="102078AB"/>
    <w:rsid w:val="10341DDB"/>
    <w:rsid w:val="1038462A"/>
    <w:rsid w:val="10385911"/>
    <w:rsid w:val="10524604"/>
    <w:rsid w:val="10626512"/>
    <w:rsid w:val="10830E6D"/>
    <w:rsid w:val="109715CD"/>
    <w:rsid w:val="109B4C39"/>
    <w:rsid w:val="10AE528D"/>
    <w:rsid w:val="10CD6087"/>
    <w:rsid w:val="10FB0425"/>
    <w:rsid w:val="11090C9D"/>
    <w:rsid w:val="114F6F3B"/>
    <w:rsid w:val="119200F1"/>
    <w:rsid w:val="119822F0"/>
    <w:rsid w:val="11A074D6"/>
    <w:rsid w:val="11D71FDB"/>
    <w:rsid w:val="11DE04BA"/>
    <w:rsid w:val="11E70A04"/>
    <w:rsid w:val="11E93B11"/>
    <w:rsid w:val="12065311"/>
    <w:rsid w:val="12410B8E"/>
    <w:rsid w:val="12563CDF"/>
    <w:rsid w:val="12564BE4"/>
    <w:rsid w:val="12582724"/>
    <w:rsid w:val="125D13C4"/>
    <w:rsid w:val="126B753E"/>
    <w:rsid w:val="12723592"/>
    <w:rsid w:val="128E1E6F"/>
    <w:rsid w:val="1295780E"/>
    <w:rsid w:val="12AD4E9D"/>
    <w:rsid w:val="12B44EA0"/>
    <w:rsid w:val="12C80524"/>
    <w:rsid w:val="12C97EFB"/>
    <w:rsid w:val="12DC2D53"/>
    <w:rsid w:val="12E106F7"/>
    <w:rsid w:val="12E46801"/>
    <w:rsid w:val="12F1769D"/>
    <w:rsid w:val="12F54370"/>
    <w:rsid w:val="13056F9D"/>
    <w:rsid w:val="13147DC1"/>
    <w:rsid w:val="131D4C11"/>
    <w:rsid w:val="13271C18"/>
    <w:rsid w:val="132D1DF2"/>
    <w:rsid w:val="1353749A"/>
    <w:rsid w:val="13540948"/>
    <w:rsid w:val="13687BFA"/>
    <w:rsid w:val="13691F7F"/>
    <w:rsid w:val="1377609B"/>
    <w:rsid w:val="138F285C"/>
    <w:rsid w:val="139E727F"/>
    <w:rsid w:val="13AA2803"/>
    <w:rsid w:val="13B33BE5"/>
    <w:rsid w:val="13B63B2A"/>
    <w:rsid w:val="13BD68FC"/>
    <w:rsid w:val="13C82E19"/>
    <w:rsid w:val="13C93A45"/>
    <w:rsid w:val="13CE21B5"/>
    <w:rsid w:val="13CE75EB"/>
    <w:rsid w:val="13E13107"/>
    <w:rsid w:val="13E67AE4"/>
    <w:rsid w:val="13FB4A62"/>
    <w:rsid w:val="141901E0"/>
    <w:rsid w:val="142310EB"/>
    <w:rsid w:val="14327291"/>
    <w:rsid w:val="14396084"/>
    <w:rsid w:val="14407A2D"/>
    <w:rsid w:val="147F3EDF"/>
    <w:rsid w:val="148F26FF"/>
    <w:rsid w:val="14924506"/>
    <w:rsid w:val="14A02378"/>
    <w:rsid w:val="14AC0F51"/>
    <w:rsid w:val="14C52442"/>
    <w:rsid w:val="14E06D04"/>
    <w:rsid w:val="14EB3015"/>
    <w:rsid w:val="153D16AB"/>
    <w:rsid w:val="15737952"/>
    <w:rsid w:val="159521E8"/>
    <w:rsid w:val="15C679D6"/>
    <w:rsid w:val="15CA42E9"/>
    <w:rsid w:val="15D260B1"/>
    <w:rsid w:val="15D50BC8"/>
    <w:rsid w:val="15D90F85"/>
    <w:rsid w:val="15D9587B"/>
    <w:rsid w:val="15E567F7"/>
    <w:rsid w:val="15F651AE"/>
    <w:rsid w:val="161E4726"/>
    <w:rsid w:val="162952AC"/>
    <w:rsid w:val="162C68CC"/>
    <w:rsid w:val="16670785"/>
    <w:rsid w:val="16813F1E"/>
    <w:rsid w:val="16936C78"/>
    <w:rsid w:val="16937DE8"/>
    <w:rsid w:val="16B65491"/>
    <w:rsid w:val="16C64179"/>
    <w:rsid w:val="16D560C0"/>
    <w:rsid w:val="16F41DFF"/>
    <w:rsid w:val="16F56DED"/>
    <w:rsid w:val="17302265"/>
    <w:rsid w:val="17462B77"/>
    <w:rsid w:val="17D042EB"/>
    <w:rsid w:val="17D65F4C"/>
    <w:rsid w:val="17E325B9"/>
    <w:rsid w:val="17E52F84"/>
    <w:rsid w:val="18015828"/>
    <w:rsid w:val="18224680"/>
    <w:rsid w:val="18297B21"/>
    <w:rsid w:val="18585FF8"/>
    <w:rsid w:val="185B5D1E"/>
    <w:rsid w:val="187A2C78"/>
    <w:rsid w:val="18952452"/>
    <w:rsid w:val="18954B2B"/>
    <w:rsid w:val="18A95171"/>
    <w:rsid w:val="18B40697"/>
    <w:rsid w:val="18C5243F"/>
    <w:rsid w:val="18D92F3B"/>
    <w:rsid w:val="18E179D9"/>
    <w:rsid w:val="18EC5945"/>
    <w:rsid w:val="18EF3EA1"/>
    <w:rsid w:val="18F66449"/>
    <w:rsid w:val="19286948"/>
    <w:rsid w:val="194E2481"/>
    <w:rsid w:val="196437A4"/>
    <w:rsid w:val="196A1F1B"/>
    <w:rsid w:val="19701F77"/>
    <w:rsid w:val="198528DD"/>
    <w:rsid w:val="198A538D"/>
    <w:rsid w:val="19930AA8"/>
    <w:rsid w:val="199E6526"/>
    <w:rsid w:val="19A628E5"/>
    <w:rsid w:val="19AA522F"/>
    <w:rsid w:val="19B53751"/>
    <w:rsid w:val="19B95890"/>
    <w:rsid w:val="19D72512"/>
    <w:rsid w:val="19E161BA"/>
    <w:rsid w:val="19EF46D2"/>
    <w:rsid w:val="1A0912AF"/>
    <w:rsid w:val="1A1E0329"/>
    <w:rsid w:val="1A2B4B0D"/>
    <w:rsid w:val="1A2E4060"/>
    <w:rsid w:val="1A3769E5"/>
    <w:rsid w:val="1A452975"/>
    <w:rsid w:val="1A573D33"/>
    <w:rsid w:val="1A8F3DB2"/>
    <w:rsid w:val="1AB538F8"/>
    <w:rsid w:val="1AB96755"/>
    <w:rsid w:val="1AC44EB8"/>
    <w:rsid w:val="1AC82DEB"/>
    <w:rsid w:val="1AEA75A4"/>
    <w:rsid w:val="1AEB1C83"/>
    <w:rsid w:val="1B160A71"/>
    <w:rsid w:val="1B242631"/>
    <w:rsid w:val="1B320B27"/>
    <w:rsid w:val="1B35408E"/>
    <w:rsid w:val="1B370D1D"/>
    <w:rsid w:val="1B4151CB"/>
    <w:rsid w:val="1B5E53A9"/>
    <w:rsid w:val="1B6A006E"/>
    <w:rsid w:val="1B8428CA"/>
    <w:rsid w:val="1B946790"/>
    <w:rsid w:val="1BB90688"/>
    <w:rsid w:val="1BD77E69"/>
    <w:rsid w:val="1BDE4EAD"/>
    <w:rsid w:val="1BEF6D81"/>
    <w:rsid w:val="1BF7500D"/>
    <w:rsid w:val="1BF85128"/>
    <w:rsid w:val="1C2800BB"/>
    <w:rsid w:val="1C3D252B"/>
    <w:rsid w:val="1C4B3DA7"/>
    <w:rsid w:val="1C59779E"/>
    <w:rsid w:val="1C6471C9"/>
    <w:rsid w:val="1C6B3914"/>
    <w:rsid w:val="1C734187"/>
    <w:rsid w:val="1C9B168C"/>
    <w:rsid w:val="1CA1548F"/>
    <w:rsid w:val="1CA4419E"/>
    <w:rsid w:val="1CB447D1"/>
    <w:rsid w:val="1D0529DC"/>
    <w:rsid w:val="1D40591F"/>
    <w:rsid w:val="1D6770CF"/>
    <w:rsid w:val="1D88394A"/>
    <w:rsid w:val="1D9E505D"/>
    <w:rsid w:val="1DA1545D"/>
    <w:rsid w:val="1DA47385"/>
    <w:rsid w:val="1DB176D2"/>
    <w:rsid w:val="1DEC2BAD"/>
    <w:rsid w:val="1E00458A"/>
    <w:rsid w:val="1E0766D9"/>
    <w:rsid w:val="1E1C40A7"/>
    <w:rsid w:val="1E227B4B"/>
    <w:rsid w:val="1E394A51"/>
    <w:rsid w:val="1E3B4A20"/>
    <w:rsid w:val="1E3C3F3F"/>
    <w:rsid w:val="1E4E012E"/>
    <w:rsid w:val="1E533889"/>
    <w:rsid w:val="1E6C390E"/>
    <w:rsid w:val="1E8604AE"/>
    <w:rsid w:val="1E872EA4"/>
    <w:rsid w:val="1E9FEF82"/>
    <w:rsid w:val="1F12266A"/>
    <w:rsid w:val="1F3242DB"/>
    <w:rsid w:val="1F3B3D13"/>
    <w:rsid w:val="1F3F21BA"/>
    <w:rsid w:val="1F4463DA"/>
    <w:rsid w:val="1F4816F8"/>
    <w:rsid w:val="1F5C78DA"/>
    <w:rsid w:val="1F6B157B"/>
    <w:rsid w:val="1F857E78"/>
    <w:rsid w:val="1F9A79F3"/>
    <w:rsid w:val="1FA267EC"/>
    <w:rsid w:val="1FAD2BAA"/>
    <w:rsid w:val="1FAE0731"/>
    <w:rsid w:val="1FBA4752"/>
    <w:rsid w:val="1FC53A9C"/>
    <w:rsid w:val="1FDF153A"/>
    <w:rsid w:val="1FEE0624"/>
    <w:rsid w:val="1FF23432"/>
    <w:rsid w:val="1FF76274"/>
    <w:rsid w:val="20072556"/>
    <w:rsid w:val="200A4B80"/>
    <w:rsid w:val="20250C05"/>
    <w:rsid w:val="20361216"/>
    <w:rsid w:val="203B5568"/>
    <w:rsid w:val="20471CE4"/>
    <w:rsid w:val="20632C44"/>
    <w:rsid w:val="20682AC9"/>
    <w:rsid w:val="2070337A"/>
    <w:rsid w:val="207C22B0"/>
    <w:rsid w:val="20BA3AA3"/>
    <w:rsid w:val="20FD1AF7"/>
    <w:rsid w:val="211651CB"/>
    <w:rsid w:val="211814A2"/>
    <w:rsid w:val="211B642E"/>
    <w:rsid w:val="21253C3E"/>
    <w:rsid w:val="216A0443"/>
    <w:rsid w:val="21852807"/>
    <w:rsid w:val="21975941"/>
    <w:rsid w:val="21A14E48"/>
    <w:rsid w:val="21B16F55"/>
    <w:rsid w:val="21B4593B"/>
    <w:rsid w:val="21BB2DB7"/>
    <w:rsid w:val="21C93A43"/>
    <w:rsid w:val="21DF39D5"/>
    <w:rsid w:val="21E95942"/>
    <w:rsid w:val="21EE613D"/>
    <w:rsid w:val="21FA68C3"/>
    <w:rsid w:val="22101B18"/>
    <w:rsid w:val="22193F99"/>
    <w:rsid w:val="22367952"/>
    <w:rsid w:val="2237633B"/>
    <w:rsid w:val="227E7894"/>
    <w:rsid w:val="22885260"/>
    <w:rsid w:val="228F058E"/>
    <w:rsid w:val="229E6E25"/>
    <w:rsid w:val="22A17B0A"/>
    <w:rsid w:val="22AF2DA9"/>
    <w:rsid w:val="22CC769A"/>
    <w:rsid w:val="22D54EF7"/>
    <w:rsid w:val="22F34FA0"/>
    <w:rsid w:val="23291791"/>
    <w:rsid w:val="232A54F4"/>
    <w:rsid w:val="233800D4"/>
    <w:rsid w:val="233A54F8"/>
    <w:rsid w:val="234932A0"/>
    <w:rsid w:val="234D1FEA"/>
    <w:rsid w:val="23611EBC"/>
    <w:rsid w:val="237D2E23"/>
    <w:rsid w:val="23C323E3"/>
    <w:rsid w:val="23DD5D9B"/>
    <w:rsid w:val="23FA5A62"/>
    <w:rsid w:val="23FF29C1"/>
    <w:rsid w:val="241B00B1"/>
    <w:rsid w:val="241E31D9"/>
    <w:rsid w:val="24232702"/>
    <w:rsid w:val="244700D6"/>
    <w:rsid w:val="24715F7D"/>
    <w:rsid w:val="248E7649"/>
    <w:rsid w:val="24D270A9"/>
    <w:rsid w:val="24D93A69"/>
    <w:rsid w:val="24E46BEC"/>
    <w:rsid w:val="24EC1B41"/>
    <w:rsid w:val="25087C3E"/>
    <w:rsid w:val="250F1C50"/>
    <w:rsid w:val="250F7A91"/>
    <w:rsid w:val="251A1DDE"/>
    <w:rsid w:val="253234ED"/>
    <w:rsid w:val="25354D64"/>
    <w:rsid w:val="253B2790"/>
    <w:rsid w:val="25626CFE"/>
    <w:rsid w:val="25697549"/>
    <w:rsid w:val="257A41A3"/>
    <w:rsid w:val="25AD1757"/>
    <w:rsid w:val="25E426E6"/>
    <w:rsid w:val="25EA72D7"/>
    <w:rsid w:val="25F74A90"/>
    <w:rsid w:val="260F06B7"/>
    <w:rsid w:val="262C3A18"/>
    <w:rsid w:val="264210F7"/>
    <w:rsid w:val="265A765A"/>
    <w:rsid w:val="26754CC6"/>
    <w:rsid w:val="26773F4C"/>
    <w:rsid w:val="269006A6"/>
    <w:rsid w:val="26A830E1"/>
    <w:rsid w:val="26AC0140"/>
    <w:rsid w:val="26D744C5"/>
    <w:rsid w:val="26F43033"/>
    <w:rsid w:val="273779FF"/>
    <w:rsid w:val="27630BA8"/>
    <w:rsid w:val="27672F3D"/>
    <w:rsid w:val="277B0D5B"/>
    <w:rsid w:val="27B11714"/>
    <w:rsid w:val="27B430D5"/>
    <w:rsid w:val="27D110F2"/>
    <w:rsid w:val="27EC7C0F"/>
    <w:rsid w:val="280F0530"/>
    <w:rsid w:val="28255A6A"/>
    <w:rsid w:val="28294C9B"/>
    <w:rsid w:val="283047B3"/>
    <w:rsid w:val="283D453C"/>
    <w:rsid w:val="2846392A"/>
    <w:rsid w:val="2866421E"/>
    <w:rsid w:val="286D7373"/>
    <w:rsid w:val="28966AA6"/>
    <w:rsid w:val="28AE7187"/>
    <w:rsid w:val="28B15A26"/>
    <w:rsid w:val="28F66A18"/>
    <w:rsid w:val="29024E92"/>
    <w:rsid w:val="29033A28"/>
    <w:rsid w:val="2906282E"/>
    <w:rsid w:val="29134A63"/>
    <w:rsid w:val="292D109F"/>
    <w:rsid w:val="295A67B7"/>
    <w:rsid w:val="295C07E5"/>
    <w:rsid w:val="297539B9"/>
    <w:rsid w:val="2984625B"/>
    <w:rsid w:val="298821FE"/>
    <w:rsid w:val="299F2CE4"/>
    <w:rsid w:val="29BA0FB1"/>
    <w:rsid w:val="29CA0F5A"/>
    <w:rsid w:val="29CB4D47"/>
    <w:rsid w:val="29DA1B0F"/>
    <w:rsid w:val="29E34FAC"/>
    <w:rsid w:val="29E50575"/>
    <w:rsid w:val="29F1240B"/>
    <w:rsid w:val="2A336D54"/>
    <w:rsid w:val="2A401D50"/>
    <w:rsid w:val="2A503806"/>
    <w:rsid w:val="2A5C4EA5"/>
    <w:rsid w:val="2A654E6F"/>
    <w:rsid w:val="2A851CAC"/>
    <w:rsid w:val="2A8E040F"/>
    <w:rsid w:val="2ABB692F"/>
    <w:rsid w:val="2ACB1FCF"/>
    <w:rsid w:val="2AF25678"/>
    <w:rsid w:val="2AFF2669"/>
    <w:rsid w:val="2B033380"/>
    <w:rsid w:val="2B1F3E3F"/>
    <w:rsid w:val="2B27150D"/>
    <w:rsid w:val="2B4931DC"/>
    <w:rsid w:val="2B7869C8"/>
    <w:rsid w:val="2B8364EA"/>
    <w:rsid w:val="2B856E84"/>
    <w:rsid w:val="2B937CF3"/>
    <w:rsid w:val="2B963D96"/>
    <w:rsid w:val="2BB75298"/>
    <w:rsid w:val="2BBE12B8"/>
    <w:rsid w:val="2BBF104A"/>
    <w:rsid w:val="2C2134D0"/>
    <w:rsid w:val="2C426DF1"/>
    <w:rsid w:val="2C5661E8"/>
    <w:rsid w:val="2C627377"/>
    <w:rsid w:val="2C642276"/>
    <w:rsid w:val="2C6D06EB"/>
    <w:rsid w:val="2C7676E3"/>
    <w:rsid w:val="2C833966"/>
    <w:rsid w:val="2CBD1AA6"/>
    <w:rsid w:val="2CC86F11"/>
    <w:rsid w:val="2CDC4F3F"/>
    <w:rsid w:val="2D014618"/>
    <w:rsid w:val="2D1D7F51"/>
    <w:rsid w:val="2D264E88"/>
    <w:rsid w:val="2D530840"/>
    <w:rsid w:val="2D583FFD"/>
    <w:rsid w:val="2D586907"/>
    <w:rsid w:val="2D5D1D52"/>
    <w:rsid w:val="2D6602EF"/>
    <w:rsid w:val="2D6F1A28"/>
    <w:rsid w:val="2D8B4DB1"/>
    <w:rsid w:val="2D984BC8"/>
    <w:rsid w:val="2DBC7C44"/>
    <w:rsid w:val="2DD52350"/>
    <w:rsid w:val="2DD81B06"/>
    <w:rsid w:val="2DE9278B"/>
    <w:rsid w:val="2DFE275E"/>
    <w:rsid w:val="2E122606"/>
    <w:rsid w:val="2E204AE0"/>
    <w:rsid w:val="2E3930F6"/>
    <w:rsid w:val="2E534D3A"/>
    <w:rsid w:val="2E634263"/>
    <w:rsid w:val="2E710BCE"/>
    <w:rsid w:val="2EC93A44"/>
    <w:rsid w:val="2ECD6900"/>
    <w:rsid w:val="2EFD7B86"/>
    <w:rsid w:val="2EFF554C"/>
    <w:rsid w:val="2F0C469C"/>
    <w:rsid w:val="2F1B16B9"/>
    <w:rsid w:val="2F42624F"/>
    <w:rsid w:val="2F4F7859"/>
    <w:rsid w:val="2F531168"/>
    <w:rsid w:val="2F5D06BA"/>
    <w:rsid w:val="2F732ED6"/>
    <w:rsid w:val="2F750B7E"/>
    <w:rsid w:val="2F7925D6"/>
    <w:rsid w:val="2F8E70F3"/>
    <w:rsid w:val="2F952279"/>
    <w:rsid w:val="2FBC1D80"/>
    <w:rsid w:val="2FD5739B"/>
    <w:rsid w:val="2FEE2E67"/>
    <w:rsid w:val="2FF7588E"/>
    <w:rsid w:val="30046870"/>
    <w:rsid w:val="300934D8"/>
    <w:rsid w:val="301B67CD"/>
    <w:rsid w:val="302627BB"/>
    <w:rsid w:val="30343B60"/>
    <w:rsid w:val="304C61E5"/>
    <w:rsid w:val="307A6283"/>
    <w:rsid w:val="307F272F"/>
    <w:rsid w:val="309805EE"/>
    <w:rsid w:val="30AD1FCF"/>
    <w:rsid w:val="30BD2251"/>
    <w:rsid w:val="30CB70B5"/>
    <w:rsid w:val="30ED46AE"/>
    <w:rsid w:val="30F94F59"/>
    <w:rsid w:val="313A443A"/>
    <w:rsid w:val="315D17AB"/>
    <w:rsid w:val="319713E5"/>
    <w:rsid w:val="31A67204"/>
    <w:rsid w:val="31A81275"/>
    <w:rsid w:val="31AD1629"/>
    <w:rsid w:val="31B7275B"/>
    <w:rsid w:val="31CB04BB"/>
    <w:rsid w:val="31DD63B3"/>
    <w:rsid w:val="31EB1D03"/>
    <w:rsid w:val="320A7B79"/>
    <w:rsid w:val="320C719B"/>
    <w:rsid w:val="322669EC"/>
    <w:rsid w:val="32340F1A"/>
    <w:rsid w:val="324615B4"/>
    <w:rsid w:val="325C772E"/>
    <w:rsid w:val="327E66D9"/>
    <w:rsid w:val="329D55BB"/>
    <w:rsid w:val="32B4186A"/>
    <w:rsid w:val="32B90F64"/>
    <w:rsid w:val="32BA0EE9"/>
    <w:rsid w:val="32E67403"/>
    <w:rsid w:val="333F3CBB"/>
    <w:rsid w:val="336F68C9"/>
    <w:rsid w:val="337C1AAB"/>
    <w:rsid w:val="33844434"/>
    <w:rsid w:val="33BC41ED"/>
    <w:rsid w:val="33BC4CAB"/>
    <w:rsid w:val="33BE388A"/>
    <w:rsid w:val="33BF5D47"/>
    <w:rsid w:val="33C76394"/>
    <w:rsid w:val="33FC7C7E"/>
    <w:rsid w:val="340729B6"/>
    <w:rsid w:val="341070D6"/>
    <w:rsid w:val="34121D85"/>
    <w:rsid w:val="34225F10"/>
    <w:rsid w:val="34247C9D"/>
    <w:rsid w:val="34666042"/>
    <w:rsid w:val="347570AE"/>
    <w:rsid w:val="34845759"/>
    <w:rsid w:val="349976C4"/>
    <w:rsid w:val="349E67F0"/>
    <w:rsid w:val="34B12674"/>
    <w:rsid w:val="34E77E97"/>
    <w:rsid w:val="34EB5DE4"/>
    <w:rsid w:val="34F4212E"/>
    <w:rsid w:val="351C1BE3"/>
    <w:rsid w:val="352C3389"/>
    <w:rsid w:val="352F76A3"/>
    <w:rsid w:val="353A24B6"/>
    <w:rsid w:val="354078F1"/>
    <w:rsid w:val="354911CE"/>
    <w:rsid w:val="35517EEE"/>
    <w:rsid w:val="35586EE5"/>
    <w:rsid w:val="355E204D"/>
    <w:rsid w:val="35627ABD"/>
    <w:rsid w:val="356408F2"/>
    <w:rsid w:val="35790F60"/>
    <w:rsid w:val="35832088"/>
    <w:rsid w:val="358729E5"/>
    <w:rsid w:val="3592425C"/>
    <w:rsid w:val="35976572"/>
    <w:rsid w:val="36042490"/>
    <w:rsid w:val="36083E82"/>
    <w:rsid w:val="36106899"/>
    <w:rsid w:val="361271F3"/>
    <w:rsid w:val="361509B9"/>
    <w:rsid w:val="363335B7"/>
    <w:rsid w:val="36366580"/>
    <w:rsid w:val="36427556"/>
    <w:rsid w:val="365675C1"/>
    <w:rsid w:val="36706AD4"/>
    <w:rsid w:val="368274C6"/>
    <w:rsid w:val="36DC6069"/>
    <w:rsid w:val="36F221F8"/>
    <w:rsid w:val="37330E39"/>
    <w:rsid w:val="37436C1E"/>
    <w:rsid w:val="37482789"/>
    <w:rsid w:val="37503637"/>
    <w:rsid w:val="37656083"/>
    <w:rsid w:val="376D706B"/>
    <w:rsid w:val="37786BF3"/>
    <w:rsid w:val="3786675B"/>
    <w:rsid w:val="379054C9"/>
    <w:rsid w:val="37916FBE"/>
    <w:rsid w:val="379770BE"/>
    <w:rsid w:val="37A22E2C"/>
    <w:rsid w:val="37A631DA"/>
    <w:rsid w:val="37B012C0"/>
    <w:rsid w:val="37B70CE5"/>
    <w:rsid w:val="37C7726B"/>
    <w:rsid w:val="37F13B9B"/>
    <w:rsid w:val="380F43BB"/>
    <w:rsid w:val="38163224"/>
    <w:rsid w:val="381D2FAC"/>
    <w:rsid w:val="38231E1C"/>
    <w:rsid w:val="38297362"/>
    <w:rsid w:val="38444AEE"/>
    <w:rsid w:val="384F11E3"/>
    <w:rsid w:val="38792FAE"/>
    <w:rsid w:val="38885A76"/>
    <w:rsid w:val="389C15A6"/>
    <w:rsid w:val="38A14B73"/>
    <w:rsid w:val="38E708A2"/>
    <w:rsid w:val="3907611D"/>
    <w:rsid w:val="39104FB9"/>
    <w:rsid w:val="391116D0"/>
    <w:rsid w:val="392C5F7E"/>
    <w:rsid w:val="39685C15"/>
    <w:rsid w:val="39983E1C"/>
    <w:rsid w:val="39B51DC6"/>
    <w:rsid w:val="3A0B57DE"/>
    <w:rsid w:val="3A20311B"/>
    <w:rsid w:val="3A355FF4"/>
    <w:rsid w:val="3A4744FC"/>
    <w:rsid w:val="3A4D03B0"/>
    <w:rsid w:val="3A5F6503"/>
    <w:rsid w:val="3A871C5E"/>
    <w:rsid w:val="3A8B34D1"/>
    <w:rsid w:val="3AAF53E7"/>
    <w:rsid w:val="3AB15E30"/>
    <w:rsid w:val="3AC06FA0"/>
    <w:rsid w:val="3ADE75B7"/>
    <w:rsid w:val="3AE87525"/>
    <w:rsid w:val="3AEE1A30"/>
    <w:rsid w:val="3AFBC5B7"/>
    <w:rsid w:val="3AFE3A7A"/>
    <w:rsid w:val="3B0543AD"/>
    <w:rsid w:val="3B1929E8"/>
    <w:rsid w:val="3B1B5A46"/>
    <w:rsid w:val="3B357B09"/>
    <w:rsid w:val="3B3D62A2"/>
    <w:rsid w:val="3B6F1B52"/>
    <w:rsid w:val="3B7A5A09"/>
    <w:rsid w:val="3B7B05D8"/>
    <w:rsid w:val="3B9D2984"/>
    <w:rsid w:val="3B9D349D"/>
    <w:rsid w:val="3BA675E9"/>
    <w:rsid w:val="3BA67F15"/>
    <w:rsid w:val="3BB01FCF"/>
    <w:rsid w:val="3BB5464F"/>
    <w:rsid w:val="3BCB7376"/>
    <w:rsid w:val="3BD6488C"/>
    <w:rsid w:val="3C2F53D7"/>
    <w:rsid w:val="3C5C65CF"/>
    <w:rsid w:val="3C7575F3"/>
    <w:rsid w:val="3C8017F9"/>
    <w:rsid w:val="3CA25BDC"/>
    <w:rsid w:val="3CA65009"/>
    <w:rsid w:val="3CBC5D05"/>
    <w:rsid w:val="3CC04122"/>
    <w:rsid w:val="3CCB5132"/>
    <w:rsid w:val="3D2B6029"/>
    <w:rsid w:val="3D2E218E"/>
    <w:rsid w:val="3D480C4D"/>
    <w:rsid w:val="3D4817F6"/>
    <w:rsid w:val="3D495465"/>
    <w:rsid w:val="3D59248B"/>
    <w:rsid w:val="3D5C470E"/>
    <w:rsid w:val="3D651558"/>
    <w:rsid w:val="3DAB6CDA"/>
    <w:rsid w:val="3DB01157"/>
    <w:rsid w:val="3DCD1F88"/>
    <w:rsid w:val="3E063391"/>
    <w:rsid w:val="3E317FA4"/>
    <w:rsid w:val="3E332464"/>
    <w:rsid w:val="3E443378"/>
    <w:rsid w:val="3E597B3F"/>
    <w:rsid w:val="3E750FBB"/>
    <w:rsid w:val="3E86563B"/>
    <w:rsid w:val="3E964438"/>
    <w:rsid w:val="3EAB0900"/>
    <w:rsid w:val="3EBC3990"/>
    <w:rsid w:val="3EDE5620"/>
    <w:rsid w:val="3EEB5CA5"/>
    <w:rsid w:val="3EEF583B"/>
    <w:rsid w:val="3F074E37"/>
    <w:rsid w:val="3F1E7982"/>
    <w:rsid w:val="3F2D0266"/>
    <w:rsid w:val="3F427F51"/>
    <w:rsid w:val="3F714FE6"/>
    <w:rsid w:val="3F764E68"/>
    <w:rsid w:val="3F8E5215"/>
    <w:rsid w:val="3F93334F"/>
    <w:rsid w:val="3FA44EED"/>
    <w:rsid w:val="3FB6F908"/>
    <w:rsid w:val="3FBA6498"/>
    <w:rsid w:val="3FBC2249"/>
    <w:rsid w:val="3FD3E714"/>
    <w:rsid w:val="3FD761C3"/>
    <w:rsid w:val="3FDD4261"/>
    <w:rsid w:val="3FE96DFB"/>
    <w:rsid w:val="40002796"/>
    <w:rsid w:val="40136DD2"/>
    <w:rsid w:val="403777E6"/>
    <w:rsid w:val="403C378C"/>
    <w:rsid w:val="404030E6"/>
    <w:rsid w:val="406B02ED"/>
    <w:rsid w:val="40B22141"/>
    <w:rsid w:val="40C47650"/>
    <w:rsid w:val="40E36FE6"/>
    <w:rsid w:val="40EA577C"/>
    <w:rsid w:val="40ED74F2"/>
    <w:rsid w:val="40FE6496"/>
    <w:rsid w:val="411019B6"/>
    <w:rsid w:val="413024C2"/>
    <w:rsid w:val="413136E2"/>
    <w:rsid w:val="41397E73"/>
    <w:rsid w:val="414C2DAC"/>
    <w:rsid w:val="41703FFE"/>
    <w:rsid w:val="417B0CEC"/>
    <w:rsid w:val="41855DE6"/>
    <w:rsid w:val="41931711"/>
    <w:rsid w:val="419B25AB"/>
    <w:rsid w:val="419D04E3"/>
    <w:rsid w:val="419F512D"/>
    <w:rsid w:val="41A427D9"/>
    <w:rsid w:val="41B53328"/>
    <w:rsid w:val="41CD55B9"/>
    <w:rsid w:val="41D02D40"/>
    <w:rsid w:val="41D31FB9"/>
    <w:rsid w:val="41DF2338"/>
    <w:rsid w:val="42007319"/>
    <w:rsid w:val="42062219"/>
    <w:rsid w:val="422400DD"/>
    <w:rsid w:val="42284301"/>
    <w:rsid w:val="422C1A74"/>
    <w:rsid w:val="42370FA8"/>
    <w:rsid w:val="42393C73"/>
    <w:rsid w:val="423D7DDD"/>
    <w:rsid w:val="424B1A04"/>
    <w:rsid w:val="42500BD9"/>
    <w:rsid w:val="42595C20"/>
    <w:rsid w:val="427F5D9A"/>
    <w:rsid w:val="428B47F0"/>
    <w:rsid w:val="42934DED"/>
    <w:rsid w:val="42B2427F"/>
    <w:rsid w:val="43010504"/>
    <w:rsid w:val="43020C64"/>
    <w:rsid w:val="43367F92"/>
    <w:rsid w:val="433710B0"/>
    <w:rsid w:val="433E7340"/>
    <w:rsid w:val="4356234D"/>
    <w:rsid w:val="435E46D8"/>
    <w:rsid w:val="43707A4C"/>
    <w:rsid w:val="437374DF"/>
    <w:rsid w:val="438C653B"/>
    <w:rsid w:val="441C1129"/>
    <w:rsid w:val="441F7EFA"/>
    <w:rsid w:val="444865A1"/>
    <w:rsid w:val="449757D2"/>
    <w:rsid w:val="44A43BCA"/>
    <w:rsid w:val="44AB014E"/>
    <w:rsid w:val="44B97CA7"/>
    <w:rsid w:val="44BA37D4"/>
    <w:rsid w:val="44EE73D1"/>
    <w:rsid w:val="4514458F"/>
    <w:rsid w:val="452B1620"/>
    <w:rsid w:val="45571CC1"/>
    <w:rsid w:val="455C321B"/>
    <w:rsid w:val="45841ADC"/>
    <w:rsid w:val="4584620E"/>
    <w:rsid w:val="45B5765C"/>
    <w:rsid w:val="45B81EE2"/>
    <w:rsid w:val="45BC5259"/>
    <w:rsid w:val="45D45826"/>
    <w:rsid w:val="45DC6507"/>
    <w:rsid w:val="45FC3BAC"/>
    <w:rsid w:val="46024EE8"/>
    <w:rsid w:val="460648DF"/>
    <w:rsid w:val="461B524D"/>
    <w:rsid w:val="461E2305"/>
    <w:rsid w:val="4646662D"/>
    <w:rsid w:val="465F3EF8"/>
    <w:rsid w:val="46811D3A"/>
    <w:rsid w:val="46B80033"/>
    <w:rsid w:val="46B87304"/>
    <w:rsid w:val="46BA4E4F"/>
    <w:rsid w:val="46C36235"/>
    <w:rsid w:val="46D440EE"/>
    <w:rsid w:val="46EF7D76"/>
    <w:rsid w:val="46F20EC5"/>
    <w:rsid w:val="47057B68"/>
    <w:rsid w:val="4746716B"/>
    <w:rsid w:val="47993569"/>
    <w:rsid w:val="47AE02FD"/>
    <w:rsid w:val="47BB7477"/>
    <w:rsid w:val="47BD5BF1"/>
    <w:rsid w:val="47CC7EC6"/>
    <w:rsid w:val="47EB22C6"/>
    <w:rsid w:val="480918D6"/>
    <w:rsid w:val="4859539F"/>
    <w:rsid w:val="488810EA"/>
    <w:rsid w:val="48A623C5"/>
    <w:rsid w:val="48A6774F"/>
    <w:rsid w:val="48B122AD"/>
    <w:rsid w:val="48C046FC"/>
    <w:rsid w:val="48E165A6"/>
    <w:rsid w:val="48E74D1B"/>
    <w:rsid w:val="48F7196C"/>
    <w:rsid w:val="48FD33DE"/>
    <w:rsid w:val="49422194"/>
    <w:rsid w:val="495C6BA8"/>
    <w:rsid w:val="495C6E3B"/>
    <w:rsid w:val="498F1F91"/>
    <w:rsid w:val="499C077D"/>
    <w:rsid w:val="49A33FB6"/>
    <w:rsid w:val="49C112A8"/>
    <w:rsid w:val="49C33F89"/>
    <w:rsid w:val="49E03407"/>
    <w:rsid w:val="49E3261F"/>
    <w:rsid w:val="49E6357D"/>
    <w:rsid w:val="49EB593D"/>
    <w:rsid w:val="49F46F9F"/>
    <w:rsid w:val="4A022743"/>
    <w:rsid w:val="4A080101"/>
    <w:rsid w:val="4A376A47"/>
    <w:rsid w:val="4A3C07E1"/>
    <w:rsid w:val="4A431623"/>
    <w:rsid w:val="4A4F587E"/>
    <w:rsid w:val="4A6B64B6"/>
    <w:rsid w:val="4A6F7B11"/>
    <w:rsid w:val="4A727024"/>
    <w:rsid w:val="4A8C3796"/>
    <w:rsid w:val="4A980ABD"/>
    <w:rsid w:val="4A9E1B65"/>
    <w:rsid w:val="4AA130EC"/>
    <w:rsid w:val="4AC14C83"/>
    <w:rsid w:val="4AD837F8"/>
    <w:rsid w:val="4B0653A3"/>
    <w:rsid w:val="4B0662C3"/>
    <w:rsid w:val="4B0743D4"/>
    <w:rsid w:val="4B1F1BDB"/>
    <w:rsid w:val="4B4A1898"/>
    <w:rsid w:val="4B6B031D"/>
    <w:rsid w:val="4B6B7E35"/>
    <w:rsid w:val="4B7C2EA0"/>
    <w:rsid w:val="4B8F6D9C"/>
    <w:rsid w:val="4BB63CA3"/>
    <w:rsid w:val="4BD9518F"/>
    <w:rsid w:val="4BDE0A18"/>
    <w:rsid w:val="4BFB12B4"/>
    <w:rsid w:val="4C017C90"/>
    <w:rsid w:val="4C052EF6"/>
    <w:rsid w:val="4C2C572B"/>
    <w:rsid w:val="4C334AD1"/>
    <w:rsid w:val="4C4D245D"/>
    <w:rsid w:val="4C5404F0"/>
    <w:rsid w:val="4C5B0AF5"/>
    <w:rsid w:val="4C642689"/>
    <w:rsid w:val="4C7316C7"/>
    <w:rsid w:val="4C782CA6"/>
    <w:rsid w:val="4C802002"/>
    <w:rsid w:val="4CAA692A"/>
    <w:rsid w:val="4CEE74D1"/>
    <w:rsid w:val="4CF562B0"/>
    <w:rsid w:val="4D0D3D11"/>
    <w:rsid w:val="4D161978"/>
    <w:rsid w:val="4D3534ED"/>
    <w:rsid w:val="4D3835FB"/>
    <w:rsid w:val="4D397B87"/>
    <w:rsid w:val="4D663D2B"/>
    <w:rsid w:val="4D6E6396"/>
    <w:rsid w:val="4D805CCB"/>
    <w:rsid w:val="4D87750B"/>
    <w:rsid w:val="4D92051E"/>
    <w:rsid w:val="4D9334DF"/>
    <w:rsid w:val="4D9E4A15"/>
    <w:rsid w:val="4DC06B4B"/>
    <w:rsid w:val="4DC866BE"/>
    <w:rsid w:val="4DD14BEF"/>
    <w:rsid w:val="4E1534E5"/>
    <w:rsid w:val="4E1F5E92"/>
    <w:rsid w:val="4E2C366F"/>
    <w:rsid w:val="4E337F6A"/>
    <w:rsid w:val="4E34116D"/>
    <w:rsid w:val="4E4772C8"/>
    <w:rsid w:val="4E51055E"/>
    <w:rsid w:val="4E632274"/>
    <w:rsid w:val="4E766876"/>
    <w:rsid w:val="4EC27CF9"/>
    <w:rsid w:val="4ED4574C"/>
    <w:rsid w:val="4EE207F4"/>
    <w:rsid w:val="4EEC10F7"/>
    <w:rsid w:val="4EF45AE9"/>
    <w:rsid w:val="4EF61F17"/>
    <w:rsid w:val="4EFA6ABA"/>
    <w:rsid w:val="4F0D0366"/>
    <w:rsid w:val="4F1F23E7"/>
    <w:rsid w:val="4F290A96"/>
    <w:rsid w:val="4F2F5E01"/>
    <w:rsid w:val="4F355FAB"/>
    <w:rsid w:val="4F597A0E"/>
    <w:rsid w:val="4F6D002B"/>
    <w:rsid w:val="4F7544A3"/>
    <w:rsid w:val="4FA277E3"/>
    <w:rsid w:val="4FBE63F5"/>
    <w:rsid w:val="4FD56E2A"/>
    <w:rsid w:val="4FE13903"/>
    <w:rsid w:val="4FF25D21"/>
    <w:rsid w:val="501A7604"/>
    <w:rsid w:val="502D7FC6"/>
    <w:rsid w:val="503B6D36"/>
    <w:rsid w:val="506634AD"/>
    <w:rsid w:val="50872CB2"/>
    <w:rsid w:val="50881FB7"/>
    <w:rsid w:val="508F3315"/>
    <w:rsid w:val="50A04396"/>
    <w:rsid w:val="50A6032D"/>
    <w:rsid w:val="50A73229"/>
    <w:rsid w:val="50BA5D37"/>
    <w:rsid w:val="50DE3099"/>
    <w:rsid w:val="50E12C08"/>
    <w:rsid w:val="50F51832"/>
    <w:rsid w:val="50FE6DA9"/>
    <w:rsid w:val="50FF6F06"/>
    <w:rsid w:val="51030799"/>
    <w:rsid w:val="512C1FB1"/>
    <w:rsid w:val="51501FB8"/>
    <w:rsid w:val="517A692F"/>
    <w:rsid w:val="51A84268"/>
    <w:rsid w:val="51B23242"/>
    <w:rsid w:val="51CC2E7D"/>
    <w:rsid w:val="51EE0E3F"/>
    <w:rsid w:val="52014AF3"/>
    <w:rsid w:val="522F009B"/>
    <w:rsid w:val="52544483"/>
    <w:rsid w:val="525478FA"/>
    <w:rsid w:val="52943B41"/>
    <w:rsid w:val="529D6F81"/>
    <w:rsid w:val="52C26CA7"/>
    <w:rsid w:val="52EC104F"/>
    <w:rsid w:val="5312231D"/>
    <w:rsid w:val="53372B39"/>
    <w:rsid w:val="53432B20"/>
    <w:rsid w:val="535428D6"/>
    <w:rsid w:val="535C0FD0"/>
    <w:rsid w:val="535D182A"/>
    <w:rsid w:val="53896A69"/>
    <w:rsid w:val="53937E14"/>
    <w:rsid w:val="53B138A4"/>
    <w:rsid w:val="53C31D29"/>
    <w:rsid w:val="53C34BA2"/>
    <w:rsid w:val="53CB0A76"/>
    <w:rsid w:val="53E03CDE"/>
    <w:rsid w:val="53E21171"/>
    <w:rsid w:val="54097823"/>
    <w:rsid w:val="544C3970"/>
    <w:rsid w:val="5457578E"/>
    <w:rsid w:val="546239FD"/>
    <w:rsid w:val="5474403D"/>
    <w:rsid w:val="549B1DAA"/>
    <w:rsid w:val="549E20A9"/>
    <w:rsid w:val="54A0178C"/>
    <w:rsid w:val="54AB1262"/>
    <w:rsid w:val="54D462CA"/>
    <w:rsid w:val="54EC2505"/>
    <w:rsid w:val="55001109"/>
    <w:rsid w:val="551D7A18"/>
    <w:rsid w:val="55295907"/>
    <w:rsid w:val="552A294E"/>
    <w:rsid w:val="553E4C0D"/>
    <w:rsid w:val="554201F8"/>
    <w:rsid w:val="55433947"/>
    <w:rsid w:val="5566438B"/>
    <w:rsid w:val="55687D42"/>
    <w:rsid w:val="55757E41"/>
    <w:rsid w:val="55845F48"/>
    <w:rsid w:val="55935ACF"/>
    <w:rsid w:val="55CD6A9A"/>
    <w:rsid w:val="55DB61DC"/>
    <w:rsid w:val="55EF33BA"/>
    <w:rsid w:val="560222F0"/>
    <w:rsid w:val="564C58D9"/>
    <w:rsid w:val="564D2D6C"/>
    <w:rsid w:val="56525D48"/>
    <w:rsid w:val="565B3AA6"/>
    <w:rsid w:val="565C40EA"/>
    <w:rsid w:val="567F5E34"/>
    <w:rsid w:val="568E3FAD"/>
    <w:rsid w:val="569A5076"/>
    <w:rsid w:val="56AA7964"/>
    <w:rsid w:val="56C37610"/>
    <w:rsid w:val="56D12FE4"/>
    <w:rsid w:val="56D815A2"/>
    <w:rsid w:val="56E12535"/>
    <w:rsid w:val="57107E0A"/>
    <w:rsid w:val="571C473D"/>
    <w:rsid w:val="573C244E"/>
    <w:rsid w:val="574A082C"/>
    <w:rsid w:val="575E43CB"/>
    <w:rsid w:val="577C13E1"/>
    <w:rsid w:val="57971C3D"/>
    <w:rsid w:val="57A51930"/>
    <w:rsid w:val="582A653A"/>
    <w:rsid w:val="584A116C"/>
    <w:rsid w:val="585F1F5B"/>
    <w:rsid w:val="58A930FB"/>
    <w:rsid w:val="58C04A9B"/>
    <w:rsid w:val="58EE1D8A"/>
    <w:rsid w:val="58FA3857"/>
    <w:rsid w:val="59183F01"/>
    <w:rsid w:val="59416F84"/>
    <w:rsid w:val="59491C4B"/>
    <w:rsid w:val="59535911"/>
    <w:rsid w:val="5997248B"/>
    <w:rsid w:val="59981A05"/>
    <w:rsid w:val="59A10A1E"/>
    <w:rsid w:val="59B22F28"/>
    <w:rsid w:val="59C555C7"/>
    <w:rsid w:val="59EB0F99"/>
    <w:rsid w:val="59FD3AB7"/>
    <w:rsid w:val="5A19425E"/>
    <w:rsid w:val="5A3B54B3"/>
    <w:rsid w:val="5A537E22"/>
    <w:rsid w:val="5A5B686C"/>
    <w:rsid w:val="5AA37EB3"/>
    <w:rsid w:val="5AD93B95"/>
    <w:rsid w:val="5ADC3D4C"/>
    <w:rsid w:val="5AE84E71"/>
    <w:rsid w:val="5AF604AE"/>
    <w:rsid w:val="5AF82936"/>
    <w:rsid w:val="5AFB565E"/>
    <w:rsid w:val="5B0764D2"/>
    <w:rsid w:val="5B1260A5"/>
    <w:rsid w:val="5B3A0641"/>
    <w:rsid w:val="5B673E20"/>
    <w:rsid w:val="5B727489"/>
    <w:rsid w:val="5B9470EF"/>
    <w:rsid w:val="5B9D61B7"/>
    <w:rsid w:val="5BB81851"/>
    <w:rsid w:val="5BD87D05"/>
    <w:rsid w:val="5BE77B4C"/>
    <w:rsid w:val="5BF17477"/>
    <w:rsid w:val="5C0F5976"/>
    <w:rsid w:val="5C1F1477"/>
    <w:rsid w:val="5C230318"/>
    <w:rsid w:val="5C241AD5"/>
    <w:rsid w:val="5C435E6C"/>
    <w:rsid w:val="5C783DFF"/>
    <w:rsid w:val="5C851432"/>
    <w:rsid w:val="5C8D3F4B"/>
    <w:rsid w:val="5C9E1F63"/>
    <w:rsid w:val="5CA46F64"/>
    <w:rsid w:val="5CA655DE"/>
    <w:rsid w:val="5CB63FE4"/>
    <w:rsid w:val="5CC323A7"/>
    <w:rsid w:val="5CD9274A"/>
    <w:rsid w:val="5CE26F1F"/>
    <w:rsid w:val="5CE979B3"/>
    <w:rsid w:val="5CEE092B"/>
    <w:rsid w:val="5CF22B34"/>
    <w:rsid w:val="5D2073AC"/>
    <w:rsid w:val="5D803CED"/>
    <w:rsid w:val="5D8618F2"/>
    <w:rsid w:val="5D906E03"/>
    <w:rsid w:val="5D950E89"/>
    <w:rsid w:val="5D98716B"/>
    <w:rsid w:val="5DBF844F"/>
    <w:rsid w:val="5DCF55E6"/>
    <w:rsid w:val="5DDE362C"/>
    <w:rsid w:val="5DDF24E0"/>
    <w:rsid w:val="5DF1179A"/>
    <w:rsid w:val="5E0C5065"/>
    <w:rsid w:val="5E145640"/>
    <w:rsid w:val="5E1C6881"/>
    <w:rsid w:val="5E3957EE"/>
    <w:rsid w:val="5E3C69B7"/>
    <w:rsid w:val="5E434D70"/>
    <w:rsid w:val="5E444895"/>
    <w:rsid w:val="5E734C37"/>
    <w:rsid w:val="5E9E3ED7"/>
    <w:rsid w:val="5EA56C5B"/>
    <w:rsid w:val="5EC6311B"/>
    <w:rsid w:val="5EE16955"/>
    <w:rsid w:val="5EE7276A"/>
    <w:rsid w:val="5EF51EF0"/>
    <w:rsid w:val="5F3930A4"/>
    <w:rsid w:val="5F462E3B"/>
    <w:rsid w:val="5F4F7277"/>
    <w:rsid w:val="5F6E537D"/>
    <w:rsid w:val="5F834007"/>
    <w:rsid w:val="5F893D6E"/>
    <w:rsid w:val="5F9921E6"/>
    <w:rsid w:val="5FAA0483"/>
    <w:rsid w:val="5FCB3256"/>
    <w:rsid w:val="5FDB0004"/>
    <w:rsid w:val="5FED1235"/>
    <w:rsid w:val="60384124"/>
    <w:rsid w:val="603E63F1"/>
    <w:rsid w:val="60464341"/>
    <w:rsid w:val="60507480"/>
    <w:rsid w:val="60724463"/>
    <w:rsid w:val="60882113"/>
    <w:rsid w:val="60891E78"/>
    <w:rsid w:val="6091250C"/>
    <w:rsid w:val="609321AB"/>
    <w:rsid w:val="60B0653D"/>
    <w:rsid w:val="60BD0CEF"/>
    <w:rsid w:val="60BE7BAC"/>
    <w:rsid w:val="60E07AA6"/>
    <w:rsid w:val="60E373AF"/>
    <w:rsid w:val="60F12963"/>
    <w:rsid w:val="60F8591D"/>
    <w:rsid w:val="61140AC3"/>
    <w:rsid w:val="61143E97"/>
    <w:rsid w:val="61277AF6"/>
    <w:rsid w:val="612E70CB"/>
    <w:rsid w:val="613E6C90"/>
    <w:rsid w:val="614B5DC0"/>
    <w:rsid w:val="614C6432"/>
    <w:rsid w:val="615931E2"/>
    <w:rsid w:val="6173279F"/>
    <w:rsid w:val="619C4B53"/>
    <w:rsid w:val="61C6260A"/>
    <w:rsid w:val="61DC0774"/>
    <w:rsid w:val="61FE65C5"/>
    <w:rsid w:val="61FF599D"/>
    <w:rsid w:val="621C4842"/>
    <w:rsid w:val="6224619C"/>
    <w:rsid w:val="6226199F"/>
    <w:rsid w:val="62324300"/>
    <w:rsid w:val="62474116"/>
    <w:rsid w:val="62655BB5"/>
    <w:rsid w:val="626B0AE2"/>
    <w:rsid w:val="627F47C0"/>
    <w:rsid w:val="628B473C"/>
    <w:rsid w:val="628D11D3"/>
    <w:rsid w:val="629168FD"/>
    <w:rsid w:val="62A10867"/>
    <w:rsid w:val="62DA1743"/>
    <w:rsid w:val="62F42184"/>
    <w:rsid w:val="630145FC"/>
    <w:rsid w:val="63302FA0"/>
    <w:rsid w:val="6344435E"/>
    <w:rsid w:val="634778DB"/>
    <w:rsid w:val="634804BF"/>
    <w:rsid w:val="63594856"/>
    <w:rsid w:val="63773646"/>
    <w:rsid w:val="639744FF"/>
    <w:rsid w:val="63B47F5F"/>
    <w:rsid w:val="63B75248"/>
    <w:rsid w:val="63C622D4"/>
    <w:rsid w:val="63EA3E1A"/>
    <w:rsid w:val="63FC34BB"/>
    <w:rsid w:val="64045E8D"/>
    <w:rsid w:val="64254F53"/>
    <w:rsid w:val="64457B44"/>
    <w:rsid w:val="64533780"/>
    <w:rsid w:val="64593284"/>
    <w:rsid w:val="64875A9C"/>
    <w:rsid w:val="649D23A7"/>
    <w:rsid w:val="64AB088A"/>
    <w:rsid w:val="64B74B3F"/>
    <w:rsid w:val="64D816A1"/>
    <w:rsid w:val="64EF11A2"/>
    <w:rsid w:val="64F0765E"/>
    <w:rsid w:val="650F5D5E"/>
    <w:rsid w:val="65101887"/>
    <w:rsid w:val="65441298"/>
    <w:rsid w:val="654C04EC"/>
    <w:rsid w:val="654F1615"/>
    <w:rsid w:val="655E3CB8"/>
    <w:rsid w:val="6570193C"/>
    <w:rsid w:val="659268B8"/>
    <w:rsid w:val="65B9744E"/>
    <w:rsid w:val="65EB6E52"/>
    <w:rsid w:val="66201690"/>
    <w:rsid w:val="6632585D"/>
    <w:rsid w:val="66336955"/>
    <w:rsid w:val="663470C8"/>
    <w:rsid w:val="66363B20"/>
    <w:rsid w:val="666B0D37"/>
    <w:rsid w:val="66711088"/>
    <w:rsid w:val="667C5B36"/>
    <w:rsid w:val="66930B14"/>
    <w:rsid w:val="669473DD"/>
    <w:rsid w:val="66A5185C"/>
    <w:rsid w:val="66BA01D4"/>
    <w:rsid w:val="66BE26E9"/>
    <w:rsid w:val="66BF517B"/>
    <w:rsid w:val="66E51F1F"/>
    <w:rsid w:val="66E673B7"/>
    <w:rsid w:val="66EE54FF"/>
    <w:rsid w:val="66FC703E"/>
    <w:rsid w:val="66FD6746"/>
    <w:rsid w:val="67143682"/>
    <w:rsid w:val="67202872"/>
    <w:rsid w:val="67255619"/>
    <w:rsid w:val="672F087C"/>
    <w:rsid w:val="675526E5"/>
    <w:rsid w:val="677342EB"/>
    <w:rsid w:val="678D69AF"/>
    <w:rsid w:val="679317B4"/>
    <w:rsid w:val="67A01C65"/>
    <w:rsid w:val="67C43EE4"/>
    <w:rsid w:val="67DB5A1C"/>
    <w:rsid w:val="67EC6767"/>
    <w:rsid w:val="68037FE1"/>
    <w:rsid w:val="6815497D"/>
    <w:rsid w:val="68157227"/>
    <w:rsid w:val="683C4A16"/>
    <w:rsid w:val="68462314"/>
    <w:rsid w:val="684B57DE"/>
    <w:rsid w:val="684C59D7"/>
    <w:rsid w:val="688353C1"/>
    <w:rsid w:val="68900307"/>
    <w:rsid w:val="689616D1"/>
    <w:rsid w:val="68AC5B6F"/>
    <w:rsid w:val="68BA2872"/>
    <w:rsid w:val="68D9269B"/>
    <w:rsid w:val="68F275FD"/>
    <w:rsid w:val="690077F6"/>
    <w:rsid w:val="69081FD2"/>
    <w:rsid w:val="693D4B06"/>
    <w:rsid w:val="693E129F"/>
    <w:rsid w:val="6944182D"/>
    <w:rsid w:val="69496FBB"/>
    <w:rsid w:val="698C0D82"/>
    <w:rsid w:val="698E612C"/>
    <w:rsid w:val="699523DE"/>
    <w:rsid w:val="69B33012"/>
    <w:rsid w:val="69B66299"/>
    <w:rsid w:val="69FF6FE1"/>
    <w:rsid w:val="6A5B72F3"/>
    <w:rsid w:val="6A602B2B"/>
    <w:rsid w:val="6AA074E2"/>
    <w:rsid w:val="6AC856AC"/>
    <w:rsid w:val="6AD73481"/>
    <w:rsid w:val="6ADD0344"/>
    <w:rsid w:val="6AF30D5D"/>
    <w:rsid w:val="6AFD6542"/>
    <w:rsid w:val="6AFE5B4D"/>
    <w:rsid w:val="6AFE7AEB"/>
    <w:rsid w:val="6B0309BF"/>
    <w:rsid w:val="6B163893"/>
    <w:rsid w:val="6B5E006D"/>
    <w:rsid w:val="6B6204DF"/>
    <w:rsid w:val="6B7A126B"/>
    <w:rsid w:val="6BA01DAA"/>
    <w:rsid w:val="6BD647F8"/>
    <w:rsid w:val="6BDC01DE"/>
    <w:rsid w:val="6BEC5276"/>
    <w:rsid w:val="6C2D1759"/>
    <w:rsid w:val="6C5A1013"/>
    <w:rsid w:val="6C6868DF"/>
    <w:rsid w:val="6C807341"/>
    <w:rsid w:val="6CA314A4"/>
    <w:rsid w:val="6CAE4991"/>
    <w:rsid w:val="6CD63EE4"/>
    <w:rsid w:val="6CD928E1"/>
    <w:rsid w:val="6CE16DF7"/>
    <w:rsid w:val="6CE41C1B"/>
    <w:rsid w:val="6D105E63"/>
    <w:rsid w:val="6D150288"/>
    <w:rsid w:val="6D171DAE"/>
    <w:rsid w:val="6D306EBE"/>
    <w:rsid w:val="6D3A2BF1"/>
    <w:rsid w:val="6D417FEC"/>
    <w:rsid w:val="6D6F3325"/>
    <w:rsid w:val="6D8470FB"/>
    <w:rsid w:val="6D962536"/>
    <w:rsid w:val="6D986C3E"/>
    <w:rsid w:val="6DA95A4D"/>
    <w:rsid w:val="6DC85868"/>
    <w:rsid w:val="6DCF7874"/>
    <w:rsid w:val="6DF370E4"/>
    <w:rsid w:val="6E2742A9"/>
    <w:rsid w:val="6E2B53FC"/>
    <w:rsid w:val="6E3A50B6"/>
    <w:rsid w:val="6E4A7680"/>
    <w:rsid w:val="6E6E132E"/>
    <w:rsid w:val="6E6F6137"/>
    <w:rsid w:val="6E732ECB"/>
    <w:rsid w:val="6E7860A6"/>
    <w:rsid w:val="6E7BFDC6"/>
    <w:rsid w:val="6E84561F"/>
    <w:rsid w:val="6E926080"/>
    <w:rsid w:val="6E9C6989"/>
    <w:rsid w:val="6EA30E62"/>
    <w:rsid w:val="6EAC3177"/>
    <w:rsid w:val="6F0C2E73"/>
    <w:rsid w:val="6F331806"/>
    <w:rsid w:val="6F353FA2"/>
    <w:rsid w:val="6F3C6C2F"/>
    <w:rsid w:val="6F4C2BC3"/>
    <w:rsid w:val="6F607D82"/>
    <w:rsid w:val="6F7D57D2"/>
    <w:rsid w:val="6F8B6B88"/>
    <w:rsid w:val="6F9B64C9"/>
    <w:rsid w:val="6FA31176"/>
    <w:rsid w:val="6FAE0D9E"/>
    <w:rsid w:val="6FBF8BF5"/>
    <w:rsid w:val="6FC2301F"/>
    <w:rsid w:val="6FEC633B"/>
    <w:rsid w:val="6FEF5839"/>
    <w:rsid w:val="6FF3B313"/>
    <w:rsid w:val="70126246"/>
    <w:rsid w:val="70171826"/>
    <w:rsid w:val="70180B8F"/>
    <w:rsid w:val="7025207E"/>
    <w:rsid w:val="702F4763"/>
    <w:rsid w:val="703505CF"/>
    <w:rsid w:val="705D59DE"/>
    <w:rsid w:val="70A60C62"/>
    <w:rsid w:val="70B366A1"/>
    <w:rsid w:val="70B91636"/>
    <w:rsid w:val="70D27479"/>
    <w:rsid w:val="71237B57"/>
    <w:rsid w:val="713109D7"/>
    <w:rsid w:val="713315BF"/>
    <w:rsid w:val="713E4D07"/>
    <w:rsid w:val="715864C3"/>
    <w:rsid w:val="7175522B"/>
    <w:rsid w:val="719009D1"/>
    <w:rsid w:val="71993F7C"/>
    <w:rsid w:val="71A01610"/>
    <w:rsid w:val="71D94FD7"/>
    <w:rsid w:val="71FC372C"/>
    <w:rsid w:val="72123CAF"/>
    <w:rsid w:val="72203C40"/>
    <w:rsid w:val="72580F4F"/>
    <w:rsid w:val="728C254A"/>
    <w:rsid w:val="728C50B6"/>
    <w:rsid w:val="728D3C2F"/>
    <w:rsid w:val="72BD36D2"/>
    <w:rsid w:val="72C32B2B"/>
    <w:rsid w:val="72C765A5"/>
    <w:rsid w:val="72CC3797"/>
    <w:rsid w:val="730535B6"/>
    <w:rsid w:val="730F3635"/>
    <w:rsid w:val="73146FBD"/>
    <w:rsid w:val="731A2C9C"/>
    <w:rsid w:val="7320695E"/>
    <w:rsid w:val="73276C70"/>
    <w:rsid w:val="732D315B"/>
    <w:rsid w:val="73304C13"/>
    <w:rsid w:val="733065F3"/>
    <w:rsid w:val="733B5DB6"/>
    <w:rsid w:val="73567CA2"/>
    <w:rsid w:val="73693EFA"/>
    <w:rsid w:val="73740129"/>
    <w:rsid w:val="73769C9B"/>
    <w:rsid w:val="73950B78"/>
    <w:rsid w:val="73BB271E"/>
    <w:rsid w:val="73C95F41"/>
    <w:rsid w:val="73EF1531"/>
    <w:rsid w:val="73F23A26"/>
    <w:rsid w:val="740F1CD0"/>
    <w:rsid w:val="741519AB"/>
    <w:rsid w:val="741E74F2"/>
    <w:rsid w:val="743D0F75"/>
    <w:rsid w:val="74455A5F"/>
    <w:rsid w:val="744E5537"/>
    <w:rsid w:val="74562D1D"/>
    <w:rsid w:val="747B78AB"/>
    <w:rsid w:val="74840513"/>
    <w:rsid w:val="74B11DBB"/>
    <w:rsid w:val="74C97CAC"/>
    <w:rsid w:val="74D153D4"/>
    <w:rsid w:val="74DC088C"/>
    <w:rsid w:val="74F65386"/>
    <w:rsid w:val="74FD42E3"/>
    <w:rsid w:val="74FE8D94"/>
    <w:rsid w:val="751A4834"/>
    <w:rsid w:val="75246C55"/>
    <w:rsid w:val="759164F3"/>
    <w:rsid w:val="75BB2A2E"/>
    <w:rsid w:val="75BB69AF"/>
    <w:rsid w:val="75D720FA"/>
    <w:rsid w:val="760F01CD"/>
    <w:rsid w:val="761D18C8"/>
    <w:rsid w:val="761F4463"/>
    <w:rsid w:val="765B61F3"/>
    <w:rsid w:val="76B039FF"/>
    <w:rsid w:val="76B85B07"/>
    <w:rsid w:val="76D907E9"/>
    <w:rsid w:val="76E90120"/>
    <w:rsid w:val="76FF3DC5"/>
    <w:rsid w:val="770412C2"/>
    <w:rsid w:val="770852A5"/>
    <w:rsid w:val="770D3274"/>
    <w:rsid w:val="770F600D"/>
    <w:rsid w:val="771D7943"/>
    <w:rsid w:val="77223C45"/>
    <w:rsid w:val="77251F5E"/>
    <w:rsid w:val="773B0904"/>
    <w:rsid w:val="775D1084"/>
    <w:rsid w:val="77795390"/>
    <w:rsid w:val="77ACDF28"/>
    <w:rsid w:val="77B672AA"/>
    <w:rsid w:val="77B7C842"/>
    <w:rsid w:val="77BB2F0E"/>
    <w:rsid w:val="77C17BC1"/>
    <w:rsid w:val="77D54CCA"/>
    <w:rsid w:val="77D82DFB"/>
    <w:rsid w:val="77DC05A7"/>
    <w:rsid w:val="77FC37ED"/>
    <w:rsid w:val="77FF4B31"/>
    <w:rsid w:val="78171A6F"/>
    <w:rsid w:val="781D7884"/>
    <w:rsid w:val="785D0A3A"/>
    <w:rsid w:val="785D72DD"/>
    <w:rsid w:val="786534E6"/>
    <w:rsid w:val="786C435A"/>
    <w:rsid w:val="78A00EBC"/>
    <w:rsid w:val="79422684"/>
    <w:rsid w:val="794A57B0"/>
    <w:rsid w:val="795C5DFE"/>
    <w:rsid w:val="796B67F2"/>
    <w:rsid w:val="797B2A58"/>
    <w:rsid w:val="79807ABC"/>
    <w:rsid w:val="79882DBA"/>
    <w:rsid w:val="79B272DA"/>
    <w:rsid w:val="79C90429"/>
    <w:rsid w:val="79E36F13"/>
    <w:rsid w:val="79EBBEB9"/>
    <w:rsid w:val="79F267CB"/>
    <w:rsid w:val="7A1B2A7A"/>
    <w:rsid w:val="7A2459C2"/>
    <w:rsid w:val="7A2952EA"/>
    <w:rsid w:val="7A4B03F2"/>
    <w:rsid w:val="7A575BAB"/>
    <w:rsid w:val="7A670D56"/>
    <w:rsid w:val="7A6942D4"/>
    <w:rsid w:val="7A7A6344"/>
    <w:rsid w:val="7A7F73B1"/>
    <w:rsid w:val="7A8F75C5"/>
    <w:rsid w:val="7A9D3B56"/>
    <w:rsid w:val="7AA52D71"/>
    <w:rsid w:val="7AB40BF5"/>
    <w:rsid w:val="7AC103B0"/>
    <w:rsid w:val="7ACA67C0"/>
    <w:rsid w:val="7ADC6716"/>
    <w:rsid w:val="7AFC56F0"/>
    <w:rsid w:val="7B152ED7"/>
    <w:rsid w:val="7B15762E"/>
    <w:rsid w:val="7B243F80"/>
    <w:rsid w:val="7B6077CA"/>
    <w:rsid w:val="7B87181C"/>
    <w:rsid w:val="7B916C52"/>
    <w:rsid w:val="7BA50495"/>
    <w:rsid w:val="7BAC038B"/>
    <w:rsid w:val="7BD12B03"/>
    <w:rsid w:val="7BE47A54"/>
    <w:rsid w:val="7BE72EA8"/>
    <w:rsid w:val="7BF64DDA"/>
    <w:rsid w:val="7C015587"/>
    <w:rsid w:val="7C2F0CFD"/>
    <w:rsid w:val="7C3E54A2"/>
    <w:rsid w:val="7C433F41"/>
    <w:rsid w:val="7C4F3CA3"/>
    <w:rsid w:val="7C5AF5E9"/>
    <w:rsid w:val="7C8700A1"/>
    <w:rsid w:val="7C9237BC"/>
    <w:rsid w:val="7C961D06"/>
    <w:rsid w:val="7CB14E0D"/>
    <w:rsid w:val="7CBE0429"/>
    <w:rsid w:val="7CDDEB37"/>
    <w:rsid w:val="7D394851"/>
    <w:rsid w:val="7D4002C0"/>
    <w:rsid w:val="7D4C3F89"/>
    <w:rsid w:val="7D7C6E1E"/>
    <w:rsid w:val="7D8D3606"/>
    <w:rsid w:val="7DAA5DFF"/>
    <w:rsid w:val="7DC3247A"/>
    <w:rsid w:val="7DD01EC1"/>
    <w:rsid w:val="7DD15E42"/>
    <w:rsid w:val="7DF520E8"/>
    <w:rsid w:val="7E053C7A"/>
    <w:rsid w:val="7E23157A"/>
    <w:rsid w:val="7E2353BE"/>
    <w:rsid w:val="7E30476C"/>
    <w:rsid w:val="7E3277D1"/>
    <w:rsid w:val="7E442085"/>
    <w:rsid w:val="7E4A298E"/>
    <w:rsid w:val="7E4E7ECF"/>
    <w:rsid w:val="7E69082E"/>
    <w:rsid w:val="7E793336"/>
    <w:rsid w:val="7E7A0B14"/>
    <w:rsid w:val="7E966447"/>
    <w:rsid w:val="7EAD6E0B"/>
    <w:rsid w:val="7EB33096"/>
    <w:rsid w:val="7ED47B3D"/>
    <w:rsid w:val="7EEA7860"/>
    <w:rsid w:val="7EF02B93"/>
    <w:rsid w:val="7EF38A0C"/>
    <w:rsid w:val="7EFBA91D"/>
    <w:rsid w:val="7F181A60"/>
    <w:rsid w:val="7F2844B5"/>
    <w:rsid w:val="7F2E0467"/>
    <w:rsid w:val="7F3F551C"/>
    <w:rsid w:val="7F415FC7"/>
    <w:rsid w:val="7F525C5E"/>
    <w:rsid w:val="7FA52C35"/>
    <w:rsid w:val="7FB33FA7"/>
    <w:rsid w:val="7FC55E1C"/>
    <w:rsid w:val="7FC6356E"/>
    <w:rsid w:val="7FD54B97"/>
    <w:rsid w:val="7FFA8FBA"/>
    <w:rsid w:val="7FFEDA27"/>
    <w:rsid w:val="7FFFDD45"/>
    <w:rsid w:val="86F9E097"/>
    <w:rsid w:val="9EB7E8ED"/>
    <w:rsid w:val="B6DF36A4"/>
    <w:rsid w:val="B7ED7CD1"/>
    <w:rsid w:val="BBEFEE17"/>
    <w:rsid w:val="BFFF7841"/>
    <w:rsid w:val="CBFFEF78"/>
    <w:rsid w:val="CFB736FC"/>
    <w:rsid w:val="DFAD2BE5"/>
    <w:rsid w:val="DFEF5E43"/>
    <w:rsid w:val="DFFB56E3"/>
    <w:rsid w:val="EA7BF04B"/>
    <w:rsid w:val="EB1F617F"/>
    <w:rsid w:val="F2EF47BA"/>
    <w:rsid w:val="F78DEE17"/>
    <w:rsid w:val="F7946F5F"/>
    <w:rsid w:val="FB3FA988"/>
    <w:rsid w:val="FB6EACB7"/>
    <w:rsid w:val="FBE78234"/>
    <w:rsid w:val="FBEEA510"/>
    <w:rsid w:val="FD8EDB73"/>
    <w:rsid w:val="FDBFF81D"/>
    <w:rsid w:val="FDD70866"/>
    <w:rsid w:val="FDFFBA5D"/>
    <w:rsid w:val="FEF392D3"/>
    <w:rsid w:val="FF4FCC1D"/>
    <w:rsid w:val="FFBB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color w:val="000000"/>
      <w:sz w:val="32"/>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0"/>
    <w:pPr>
      <w:spacing w:line="590" w:lineRule="exact"/>
      <w:ind w:firstLine="3520" w:firstLineChars="400"/>
      <w:jc w:val="left"/>
    </w:pPr>
    <w:rPr>
      <w:spacing w:val="280"/>
    </w:rPr>
  </w:style>
  <w:style w:type="paragraph" w:styleId="4">
    <w:name w:val="Body Text First Indent"/>
    <w:basedOn w:val="5"/>
    <w:qFormat/>
    <w:uiPriority w:val="99"/>
    <w:pPr>
      <w:ind w:firstLine="420" w:firstLineChars="100"/>
    </w:pPr>
  </w:style>
  <w:style w:type="paragraph" w:styleId="5">
    <w:name w:val="Body Text"/>
    <w:basedOn w:val="1"/>
    <w:next w:val="6"/>
    <w:qFormat/>
    <w:uiPriority w:val="99"/>
    <w:pPr>
      <w:spacing w:after="120"/>
    </w:pPr>
  </w:style>
  <w:style w:type="paragraph" w:styleId="6">
    <w:name w:val="Body Text 2"/>
    <w:basedOn w:val="1"/>
    <w:next w:val="5"/>
    <w:qFormat/>
    <w:uiPriority w:val="99"/>
    <w:pPr>
      <w:spacing w:after="120" w:line="480" w:lineRule="auto"/>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ormal Indent_b839626b-373d-40d3-9d8c-644780a93b5f"/>
    <w:basedOn w:val="1"/>
    <w:qFormat/>
    <w:uiPriority w:val="0"/>
    <w:pPr>
      <w:ind w:firstLine="420" w:firstLineChars="200"/>
    </w:pPr>
    <w:rPr>
      <w:rFonts w:ascii="Calibri" w:hAnsi="Calibri" w:eastAsia="宋体" w:cs="Times New Roman"/>
    </w:rPr>
  </w:style>
  <w:style w:type="paragraph" w:customStyle="1" w:styleId="14">
    <w:name w:val="列出段落1"/>
    <w:basedOn w:val="1"/>
    <w:qFormat/>
    <w:uiPriority w:val="34"/>
    <w:pPr>
      <w:ind w:firstLine="420" w:firstLineChars="200"/>
    </w:pPr>
    <w:rPr>
      <w:szCs w:val="22"/>
    </w:rPr>
  </w:style>
  <w:style w:type="character" w:customStyle="1" w:styleId="15">
    <w:name w:val="font121"/>
    <w:basedOn w:val="12"/>
    <w:qFormat/>
    <w:uiPriority w:val="0"/>
    <w:rPr>
      <w:rFonts w:hint="eastAsia" w:ascii="宋体" w:hAnsi="宋体" w:eastAsia="宋体" w:cs="宋体"/>
      <w:color w:val="000000"/>
      <w:sz w:val="24"/>
      <w:szCs w:val="24"/>
      <w:u w:val="none"/>
    </w:rPr>
  </w:style>
  <w:style w:type="character" w:customStyle="1" w:styleId="16">
    <w:name w:val="font21"/>
    <w:basedOn w:val="12"/>
    <w:qFormat/>
    <w:uiPriority w:val="0"/>
    <w:rPr>
      <w:rFonts w:hint="eastAsia" w:ascii="黑体" w:hAnsi="宋体" w:eastAsia="黑体" w:cs="黑体"/>
      <w:color w:val="000000"/>
      <w:sz w:val="24"/>
      <w:szCs w:val="24"/>
      <w:u w:val="none"/>
    </w:rPr>
  </w:style>
  <w:style w:type="character" w:customStyle="1" w:styleId="17">
    <w:name w:val="font131"/>
    <w:basedOn w:val="12"/>
    <w:qFormat/>
    <w:uiPriority w:val="0"/>
    <w:rPr>
      <w:rFonts w:hint="eastAsia" w:ascii="宋体" w:hAnsi="宋体" w:eastAsia="宋体" w:cs="宋体"/>
      <w:color w:val="000000"/>
      <w:sz w:val="24"/>
      <w:szCs w:val="24"/>
      <w:u w:val="none"/>
    </w:rPr>
  </w:style>
  <w:style w:type="character" w:customStyle="1" w:styleId="18">
    <w:name w:val="font191"/>
    <w:basedOn w:val="12"/>
    <w:qFormat/>
    <w:uiPriority w:val="0"/>
    <w:rPr>
      <w:rFonts w:hint="eastAsia" w:ascii="黑体" w:hAnsi="宋体" w:eastAsia="黑体" w:cs="黑体"/>
      <w:color w:val="000000"/>
      <w:sz w:val="24"/>
      <w:szCs w:val="24"/>
      <w:u w:val="single"/>
    </w:rPr>
  </w:style>
  <w:style w:type="character" w:customStyle="1" w:styleId="19">
    <w:name w:val="font41"/>
    <w:basedOn w:val="12"/>
    <w:qFormat/>
    <w:uiPriority w:val="0"/>
    <w:rPr>
      <w:rFonts w:hint="eastAsia" w:ascii="黑体" w:hAnsi="宋体" w:eastAsia="黑体" w:cs="黑体"/>
      <w:color w:val="000000"/>
      <w:sz w:val="24"/>
      <w:szCs w:val="24"/>
      <w:u w:val="none"/>
    </w:rPr>
  </w:style>
  <w:style w:type="character" w:customStyle="1" w:styleId="20">
    <w:name w:val="font11"/>
    <w:basedOn w:val="12"/>
    <w:qFormat/>
    <w:uiPriority w:val="0"/>
    <w:rPr>
      <w:rFonts w:hint="eastAsia" w:ascii="黑体" w:hAnsi="宋体" w:eastAsia="黑体" w:cs="黑体"/>
      <w:color w:val="000000"/>
      <w:sz w:val="24"/>
      <w:szCs w:val="24"/>
      <w:u w:val="none"/>
    </w:rPr>
  </w:style>
  <w:style w:type="character" w:customStyle="1" w:styleId="21">
    <w:name w:val="font51"/>
    <w:basedOn w:val="12"/>
    <w:qFormat/>
    <w:uiPriority w:val="0"/>
    <w:rPr>
      <w:rFonts w:hint="eastAsia" w:ascii="黑体" w:hAnsi="宋体" w:eastAsia="黑体" w:cs="黑体"/>
      <w:color w:val="000000"/>
      <w:sz w:val="24"/>
      <w:szCs w:val="24"/>
      <w:u w:val="single"/>
    </w:rPr>
  </w:style>
  <w:style w:type="character" w:customStyle="1" w:styleId="22">
    <w:name w:val="font61"/>
    <w:basedOn w:val="12"/>
    <w:qFormat/>
    <w:uiPriority w:val="0"/>
    <w:rPr>
      <w:rFonts w:hint="eastAsia" w:ascii="黑体" w:hAnsi="宋体" w:eastAsia="黑体" w:cs="黑体"/>
      <w:color w:val="000000"/>
      <w:sz w:val="24"/>
      <w:szCs w:val="24"/>
      <w:u w:val="single"/>
    </w:rPr>
  </w:style>
  <w:style w:type="character" w:customStyle="1" w:styleId="23">
    <w:name w:val="font31"/>
    <w:basedOn w:val="12"/>
    <w:qFormat/>
    <w:uiPriority w:val="0"/>
    <w:rPr>
      <w:rFonts w:hint="eastAsia" w:ascii="黑体" w:hAnsi="宋体" w:eastAsia="黑体" w:cs="黑体"/>
      <w:color w:val="00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NormalCharacter"/>
    <w:qFormat/>
    <w:uiPriority w:val="0"/>
  </w:style>
  <w:style w:type="paragraph" w:customStyle="1" w:styleId="26">
    <w:name w:val="无间隔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27">
    <w:name w:val="Table Paragraph"/>
    <w:basedOn w:val="1"/>
    <w:qFormat/>
    <w:uiPriority w:val="1"/>
    <w:rPr>
      <w:rFonts w:ascii="宋体" w:hAnsi="宋体" w:eastAsia="宋体" w:cs="宋体"/>
      <w:lang w:val="zh-CN" w:eastAsia="zh-CN" w:bidi="zh-CN"/>
    </w:rPr>
  </w:style>
  <w:style w:type="character" w:customStyle="1" w:styleId="28">
    <w:name w:val="font71"/>
    <w:basedOn w:val="12"/>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18432</Words>
  <Characters>19024</Characters>
  <Lines>0</Lines>
  <Paragraphs>0</Paragraphs>
  <TotalTime>0</TotalTime>
  <ScaleCrop>false</ScaleCrop>
  <LinksUpToDate>false</LinksUpToDate>
  <CharactersWithSpaces>19532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2021-09-19T18:23:00Z</dcterms:created>
  <dc:creator>Administrator</dc:creator>
  <cp:lastModifiedBy>沧然</cp:lastModifiedBy>
  <cp:lastPrinted>2021-12-19T00:58:00Z</cp:lastPrinted>
  <dcterms:modified xsi:type="dcterms:W3CDTF">2021-12-20T02:24:56Z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37F1E34355C54567AA188A474AE61F54</vt:lpwstr>
  </property>
</Properties>
</file>