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051" w:firstLineChars="349"/>
        <w:jc w:val="left"/>
        <w:rPr>
          <w:rFonts w:hint="eastAsia"/>
          <w:b/>
          <w:sz w:val="30"/>
          <w:szCs w:val="30"/>
          <w:lang w:val="en-US" w:eastAsia="zh-CN"/>
        </w:rPr>
      </w:pPr>
      <w:r>
        <w:rPr>
          <w:rFonts w:hint="eastAsia"/>
          <w:b/>
          <w:sz w:val="30"/>
          <w:szCs w:val="30"/>
        </w:rPr>
        <w:t>荆紫关镇李营村软弱涣散村党组织集中整</w:t>
      </w:r>
      <w:r>
        <w:rPr>
          <w:rFonts w:hint="eastAsia"/>
          <w:b/>
          <w:sz w:val="30"/>
          <w:szCs w:val="30"/>
          <w:lang w:val="en-US" w:eastAsia="zh-CN"/>
        </w:rPr>
        <w:t>改方案</w:t>
      </w:r>
    </w:p>
    <w:p>
      <w:pPr>
        <w:pStyle w:val="2"/>
        <w:rPr>
          <w:rFonts w:hint="eastAsia"/>
          <w:lang w:eastAsia="zh-CN"/>
        </w:rPr>
      </w:pPr>
    </w:p>
    <w:p>
      <w:pPr>
        <w:ind w:firstLine="600" w:firstLineChars="200"/>
        <w:rPr>
          <w:rFonts w:hint="eastAsia"/>
          <w:sz w:val="30"/>
          <w:szCs w:val="30"/>
          <w:lang w:val="en-US" w:eastAsia="zh-CN"/>
        </w:rPr>
      </w:pPr>
      <w:r>
        <w:rPr>
          <w:rFonts w:hint="eastAsia"/>
          <w:sz w:val="30"/>
          <w:szCs w:val="30"/>
        </w:rPr>
        <w:t>李营村通过县委组织部的《淅川县软弱涣散村党组织挂牌督战整顿工作方案》的安排部署，深入学习了习近平在庆祝中国共产党成立周年大会上的重要讲话精神，积极开展软弱涣散党组织整顿，通过集中学习、明确责任时限、建立健全制度规范、化解矛盾纠纷等一系列举措，全面开展整顿活动，进一步增强了党支部的凝聚力、战斗力、号召力。现将整</w:t>
      </w:r>
      <w:r>
        <w:rPr>
          <w:rFonts w:hint="eastAsia"/>
          <w:sz w:val="30"/>
          <w:szCs w:val="30"/>
          <w:lang w:val="en-US" w:eastAsia="zh-CN"/>
        </w:rPr>
        <w:t>改</w:t>
      </w:r>
      <w:r>
        <w:rPr>
          <w:rFonts w:hint="eastAsia"/>
          <w:sz w:val="30"/>
          <w:szCs w:val="30"/>
        </w:rPr>
        <w:t>工作汇报如下</w:t>
      </w:r>
      <w:r>
        <w:rPr>
          <w:rFonts w:hint="eastAsia"/>
          <w:sz w:val="30"/>
          <w:szCs w:val="30"/>
          <w:lang w:val="en-US" w:eastAsia="zh-CN"/>
        </w:rPr>
        <w:t>;</w:t>
      </w:r>
    </w:p>
    <w:p>
      <w:pPr>
        <w:rPr>
          <w:rFonts w:hint="default"/>
          <w:sz w:val="30"/>
          <w:szCs w:val="30"/>
          <w:lang w:val="en-US" w:eastAsia="zh-CN"/>
        </w:rPr>
      </w:pPr>
      <w:r>
        <w:rPr>
          <w:rFonts w:hint="eastAsia"/>
          <w:sz w:val="30"/>
          <w:szCs w:val="30"/>
          <w:lang w:val="en-US" w:eastAsia="zh-CN"/>
        </w:rPr>
        <w:t>一：村基本情况：</w:t>
      </w:r>
    </w:p>
    <w:p>
      <w:pPr>
        <w:ind w:firstLine="600" w:firstLineChars="200"/>
        <w:rPr>
          <w:rFonts w:hint="eastAsia" w:ascii="仿宋" w:hAnsi="仿宋" w:eastAsia="仿宋" w:cs="宋体"/>
          <w:sz w:val="30"/>
          <w:szCs w:val="30"/>
        </w:rPr>
      </w:pPr>
      <w:r>
        <w:rPr>
          <w:rFonts w:hint="eastAsia" w:ascii="仿宋" w:hAnsi="仿宋" w:eastAsia="仿宋" w:cs="宋体"/>
          <w:sz w:val="30"/>
          <w:szCs w:val="30"/>
        </w:rPr>
        <w:t>荆紫关镇李营村位于镇区西边3公里处，紧邻丹江河。全村1.5平方公里，耕地面积772亩，</w:t>
      </w:r>
      <w:r>
        <w:rPr>
          <w:rFonts w:hint="eastAsia" w:ascii="仿宋" w:hAnsi="仿宋" w:eastAsia="仿宋" w:cs="宋体"/>
          <w:sz w:val="30"/>
          <w:szCs w:val="30"/>
          <w:lang w:val="en-US" w:eastAsia="zh-CN"/>
        </w:rPr>
        <w:t>2</w:t>
      </w:r>
      <w:r>
        <w:rPr>
          <w:rFonts w:hint="eastAsia" w:ascii="仿宋" w:hAnsi="仿宋" w:eastAsia="仿宋" w:cs="宋体"/>
          <w:sz w:val="30"/>
          <w:szCs w:val="30"/>
        </w:rPr>
        <w:t>个自然组</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4个小组，</w:t>
      </w:r>
      <w:r>
        <w:rPr>
          <w:rFonts w:hint="eastAsia" w:ascii="仿宋" w:hAnsi="仿宋" w:eastAsia="仿宋" w:cs="宋体"/>
          <w:sz w:val="30"/>
          <w:szCs w:val="30"/>
        </w:rPr>
        <w:t>人口1244人；村“</w:t>
      </w:r>
      <w:r>
        <w:rPr>
          <w:rFonts w:hint="eastAsia" w:ascii="仿宋" w:hAnsi="仿宋" w:eastAsia="仿宋" w:cs="宋体"/>
          <w:sz w:val="30"/>
          <w:szCs w:val="30"/>
          <w:lang w:val="en-US" w:eastAsia="zh-CN"/>
        </w:rPr>
        <w:t>三</w:t>
      </w:r>
      <w:r>
        <w:rPr>
          <w:rFonts w:hint="eastAsia" w:ascii="仿宋" w:hAnsi="仿宋" w:eastAsia="仿宋" w:cs="宋体"/>
          <w:sz w:val="30"/>
          <w:szCs w:val="30"/>
        </w:rPr>
        <w:t>委”班子成员</w:t>
      </w:r>
      <w:r>
        <w:rPr>
          <w:rFonts w:hint="eastAsia" w:ascii="仿宋" w:hAnsi="仿宋" w:eastAsia="仿宋" w:cs="宋体"/>
          <w:sz w:val="30"/>
          <w:szCs w:val="30"/>
          <w:lang w:val="en-US" w:eastAsia="zh-CN"/>
        </w:rPr>
        <w:t>6</w:t>
      </w:r>
      <w:bookmarkStart w:id="0" w:name="_GoBack"/>
      <w:bookmarkEnd w:id="0"/>
      <w:r>
        <w:rPr>
          <w:rFonts w:hint="eastAsia" w:ascii="仿宋" w:hAnsi="仿宋" w:eastAsia="仿宋" w:cs="宋体"/>
          <w:sz w:val="30"/>
          <w:szCs w:val="30"/>
        </w:rPr>
        <w:t>人，党员3</w:t>
      </w:r>
      <w:r>
        <w:rPr>
          <w:rFonts w:hint="eastAsia" w:ascii="仿宋" w:hAnsi="仿宋" w:eastAsia="仿宋" w:cs="宋体"/>
          <w:sz w:val="30"/>
          <w:szCs w:val="30"/>
          <w:lang w:val="en-US" w:eastAsia="zh-CN"/>
        </w:rPr>
        <w:t>5</w:t>
      </w:r>
      <w:r>
        <w:rPr>
          <w:rFonts w:hint="eastAsia" w:ascii="仿宋" w:hAnsi="仿宋" w:eastAsia="仿宋" w:cs="宋体"/>
          <w:sz w:val="30"/>
          <w:szCs w:val="30"/>
        </w:rPr>
        <w:t>人。</w:t>
      </w:r>
    </w:p>
    <w:p>
      <w:pPr>
        <w:pStyle w:val="2"/>
        <w:rPr>
          <w:rFonts w:hint="eastAsia"/>
          <w:color w:val="000000"/>
          <w:sz w:val="30"/>
          <w:szCs w:val="30"/>
          <w:lang w:val="en-US" w:eastAsia="zh-CN"/>
        </w:rPr>
      </w:pPr>
      <w:r>
        <w:rPr>
          <w:rFonts w:hint="eastAsia"/>
          <w:color w:val="000000"/>
          <w:sz w:val="30"/>
          <w:szCs w:val="30"/>
          <w:lang w:val="en-US" w:eastAsia="zh-CN"/>
        </w:rPr>
        <w:t>二：整改措施：</w:t>
      </w:r>
    </w:p>
    <w:p>
      <w:pPr>
        <w:ind w:firstLine="450" w:firstLineChars="150"/>
        <w:rPr>
          <w:rFonts w:hint="eastAsia"/>
          <w:color w:val="000000"/>
          <w:sz w:val="30"/>
          <w:szCs w:val="30"/>
        </w:rPr>
      </w:pPr>
      <w:r>
        <w:rPr>
          <w:rFonts w:hint="eastAsia"/>
          <w:color w:val="000000"/>
          <w:sz w:val="30"/>
          <w:szCs w:val="30"/>
        </w:rPr>
        <w:t>1、转变工作作风，提升宗旨服务意识。通过组织谈心谈话，转变村支书和其他村“两委”班子成员思想认识和工作作风，提升宗旨服务意识；</w:t>
      </w:r>
    </w:p>
    <w:p>
      <w:pPr>
        <w:rPr>
          <w:rFonts w:hint="eastAsia"/>
          <w:color w:val="000000"/>
          <w:sz w:val="30"/>
          <w:szCs w:val="30"/>
        </w:rPr>
      </w:pPr>
      <w:r>
        <w:rPr>
          <w:rFonts w:hint="eastAsia"/>
          <w:color w:val="000000"/>
          <w:sz w:val="30"/>
          <w:szCs w:val="30"/>
        </w:rPr>
        <w:t xml:space="preserve">   2、加强宣传培训，激发干群创业动能。通过采取专家讲座、村民讲习所、恳谈会等方式强化宣传培训，群策群力、内外挖潜，探索发展合适、可行的发展项目，激发干群创业动能；</w:t>
      </w:r>
    </w:p>
    <w:p>
      <w:pPr>
        <w:rPr>
          <w:rFonts w:ascii="宋体" w:hAnsi="宋体" w:cs="宋体"/>
          <w:color w:val="000000"/>
          <w:sz w:val="24"/>
        </w:rPr>
      </w:pPr>
      <w:r>
        <w:rPr>
          <w:rFonts w:hint="eastAsia"/>
          <w:color w:val="000000"/>
          <w:sz w:val="30"/>
          <w:szCs w:val="30"/>
        </w:rPr>
        <w:t xml:space="preserve">   3、上下齐心、多方联动，推进转化升级。县、镇、村各级领导干部、多个部门齐心协力、凝心聚力、群策群力，共同推进软弱涣散村党组织整顿工作，确保按期顺利转化升级。             </w:t>
      </w:r>
      <w:r>
        <w:rPr>
          <w:rFonts w:hint="eastAsia"/>
          <w:color w:val="000000"/>
          <w:sz w:val="24"/>
        </w:rPr>
        <w:t xml:space="preserve">      </w:t>
      </w:r>
    </w:p>
    <w:p>
      <w:pPr>
        <w:pStyle w:val="2"/>
        <w:rPr>
          <w:sz w:val="30"/>
          <w:szCs w:val="30"/>
        </w:rPr>
      </w:pPr>
      <w:r>
        <w:rPr>
          <w:rFonts w:hint="eastAsia"/>
          <w:sz w:val="30"/>
          <w:szCs w:val="30"/>
        </w:rPr>
        <w:t>4、是加强队伍建设，夯实发展基础，引导村干部干一些让群众看得见、摸得着的实事，经过驻村书记的协调，财政所支持我村的“一事一议”的三组路段项目及时完工，解决群众关心的和影响农村发展致富的热点难点问题，切实转变群众对村于部的认识，提高村班子在群众中的威信。</w:t>
      </w:r>
    </w:p>
    <w:p>
      <w:pPr>
        <w:pStyle w:val="2"/>
        <w:rPr>
          <w:rFonts w:hint="eastAsia"/>
          <w:sz w:val="30"/>
          <w:szCs w:val="30"/>
        </w:rPr>
      </w:pPr>
      <w:r>
        <w:rPr>
          <w:rFonts w:hint="eastAsia"/>
          <w:sz w:val="30"/>
          <w:szCs w:val="30"/>
        </w:rPr>
        <w:t>5、结合“三会一课”，“固定党日”和“两学一做”，“不忘初心，牢记使命”学习教育常态化，党支部集中学习党建知识。</w:t>
      </w:r>
    </w:p>
    <w:p>
      <w:pPr>
        <w:pStyle w:val="2"/>
        <w:rPr>
          <w:rFonts w:hint="default"/>
          <w:color w:val="00000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74D09"/>
    <w:rsid w:val="2E65269C"/>
    <w:rsid w:val="68B8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2021-12-29T01:32:00Z</dcterms:created>
  <dc:creator>acer</dc:creator>
  <cp:lastModifiedBy>王国玲</cp:lastModifiedBy>
  <cp:lastPrinted>2021-12-29T02:01:00Z</cp:lastPrinted>
  <dcterms:modified xsi:type="dcterms:W3CDTF">2021-12-29T02:26:33Z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330D564C91794565951911664130D161</vt:lpwstr>
  </property>
</Properties>
</file>