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43" w:firstLineChars="100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李营村</w:t>
      </w:r>
      <w:r>
        <w:rPr>
          <w:rFonts w:hint="eastAsia"/>
          <w:sz w:val="84"/>
          <w:szCs w:val="84"/>
          <w:lang w:val="en-US" w:eastAsia="zh-CN"/>
        </w:rPr>
        <w:t>2021</w:t>
      </w:r>
      <w:r>
        <w:rPr>
          <w:rFonts w:hint="eastAsia"/>
          <w:sz w:val="84"/>
          <w:szCs w:val="84"/>
        </w:rPr>
        <w:t>年度</w:t>
      </w:r>
    </w:p>
    <w:p>
      <w:pPr>
        <w:pStyle w:val="2"/>
        <w:ind w:firstLine="1687" w:firstLineChars="200"/>
        <w:rPr>
          <w:sz w:val="84"/>
          <w:szCs w:val="84"/>
        </w:rPr>
      </w:pPr>
      <w:r>
        <w:rPr>
          <w:rFonts w:hint="eastAsia"/>
          <w:sz w:val="84"/>
          <w:szCs w:val="84"/>
        </w:rPr>
        <w:t>工作目标规划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认真抓好党建工作，村两委班子建设；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eastAsia="zh-CN"/>
        </w:rPr>
        <w:t>三委班子成员积极学习党史教育工作。</w:t>
      </w:r>
    </w:p>
    <w:p>
      <w:pPr>
        <w:numPr>
          <w:ilvl w:val="0"/>
          <w:numId w:val="0"/>
        </w:numPr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打好扶贫攻坚战，认真做好贫困户脱贫工作；</w:t>
      </w:r>
    </w:p>
    <w:p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深入开展党员、干部对贫困户的帮扶工作；</w:t>
      </w:r>
    </w:p>
    <w:p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做好新党员的培养、发展工作；</w:t>
      </w:r>
    </w:p>
    <w:p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充分发挥监督委员会的作用，发扬民主，接受群众监督；</w:t>
      </w:r>
    </w:p>
    <w:p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搞好社会稳定工作，及时调解处理各类矛盾纠纷</w:t>
      </w:r>
    </w:p>
    <w:p>
      <w:pPr>
        <w:spacing w:line="48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480" w:lineRule="auto"/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numPr>
          <w:ilvl w:val="0"/>
          <w:numId w:val="1"/>
        </w:numPr>
        <w:spacing w:line="480" w:lineRule="auto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村容村貌：推进农村生活垃圾治理，建立垃圾集中处理机制，有村庄卫生保洁制度，有专门保洁队伍，统一管理；环卫设施合理，配套合理，垃圾统一入箱，保证环境干净整洁，确保环境质量良好；</w:t>
      </w:r>
    </w:p>
    <w:p>
      <w:pPr>
        <w:spacing w:line="480" w:lineRule="auto"/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rPr>
          <w:rFonts w:hint="eastAsia"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8 :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搞好全村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个生产组配备工作</w:t>
      </w:r>
    </w:p>
    <w:p>
      <w:pPr>
        <w:rPr>
          <w:rFonts w:hint="eastAsia" w:asciiTheme="minorEastAsia" w:hAnsiTheme="minorEastAsia" w:cstheme="minorEastAsia"/>
          <w:b/>
          <w:bCs/>
          <w:sz w:val="48"/>
          <w:szCs w:val="48"/>
        </w:rPr>
      </w:pPr>
    </w:p>
    <w:p>
      <w:pPr>
        <w:rPr>
          <w:rFonts w:hint="default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9; 根据镇政府的统一规划，争取年底使桐油城至李营村的村公路实现硬化，使村民生活更加便利。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EA439"/>
    <w:multiLevelType w:val="singleLevel"/>
    <w:tmpl w:val="2C8EA4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D2"/>
    <w:rsid w:val="00493920"/>
    <w:rsid w:val="006467D2"/>
    <w:rsid w:val="00C078E2"/>
    <w:rsid w:val="00CE6579"/>
    <w:rsid w:val="1604664B"/>
    <w:rsid w:val="17917D57"/>
    <w:rsid w:val="1F0E61CB"/>
    <w:rsid w:val="24B855F2"/>
    <w:rsid w:val="3C7D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91</TotalTime>
  <ScaleCrop>false</ScaleCrop>
  <LinksUpToDate>false</LinksUpToDate>
  <CharactersWithSpaces>390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2020-11-19T00:37:00Z</dcterms:created>
  <dc:creator>admin</dc:creator>
  <cp:lastModifiedBy>李英再</cp:lastModifiedBy>
  <cp:lastPrinted>2018-05-09T01:27:00Z</cp:lastPrinted>
  <dcterms:modified xsi:type="dcterms:W3CDTF">2021-07-15T11:50:13Z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FBB99A4AB86A4E8585197080618B338B</vt:lpwstr>
  </property>
</Properties>
</file>