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="1000" w:lineRule="exact"/>
        <w:rPr>
          <w:b w:val="1"/>
          <w:i w:val="0"/>
          <w:sz w:val="96"/>
          <w:spacing w:val="0"/>
          <w:w w:val="100"/>
          <w:rFonts w:ascii="华文新魏" w:eastAsia="华文新魏"/>
          <w:caps w:val="0"/>
        </w:rPr>
        <w:snapToGrid/>
        <w:textAlignment w:val="baseline"/>
      </w:pPr>
      <w:r>
        <w:rPr>
          <w:b w:val="1"/>
          <w:i w:val="0"/>
          <w:sz w:val="96"/>
          <w:spacing w:val="0"/>
          <w:w w:val="100"/>
          <w:rFonts w:ascii="华文新魏" w:eastAsia="华文新魏" w:hint="eastAsia"/>
          <w:caps w:val="0"/>
        </w:rPr>
        <w:t>李营村干部分管工作</w:t>
      </w:r>
    </w:p>
    <w:tbl>
      <w:tblPr>
        <w:tblStyle w:val="4"/>
        <w:tblW w:w="13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63"/>
        <w:gridCol w:w="7351"/>
        <w:gridCol w:w="2266"/>
      </w:tblGrid>
      <w:tr>
        <w:trPr>
          <w:trHeight w:val="115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 xml:space="preserve">姓 </w:t>
            </w: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t xml:space="preserve"> </w:t>
            </w: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名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 xml:space="preserve">职 </w:t>
            </w: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t xml:space="preserve"> </w:t>
            </w: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务</w:t>
            </w:r>
          </w:p>
        </w:tc>
        <w:tc>
          <w:tcPr>
            <w:tcW w:w="7351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工作职责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联系电话</w:t>
            </w:r>
          </w:p>
        </w:tc>
      </w:tr>
      <w:tr>
        <w:trPr>
          <w:trHeight w:val="115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t>李士合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支部书记</w:t>
            </w:r>
          </w:p>
        </w:tc>
        <w:tc>
          <w:tcPr>
            <w:tcW w:w="7351" w:type="dxa"/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负责党支部的全面工作：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抓班子带队伍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；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抓好社会稳定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；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带领群众致富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；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办好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公益事业；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增强集体收入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；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党风廉政“一岗双责”。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t>18340040638</w:t>
            </w:r>
          </w:p>
        </w:tc>
      </w:tr>
      <w:tr>
        <w:trPr>
          <w:trHeight w:val="115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李海眀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村治保主任</w:t>
            </w:r>
          </w:p>
        </w:tc>
        <w:tc>
          <w:tcPr>
            <w:tcW w:w="7351" w:type="dxa"/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 w:val="1"/>
                <w:i w:val="0"/>
                <w:sz w:val="2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2"/>
                <w:spacing w:val="0"/>
                <w:w w:val="100"/>
                <w:rFonts w:ascii="仿宋" w:eastAsia="仿宋" w:hAnsi="仿宋" w:hint="eastAsia"/>
                <w:caps w:val="0"/>
              </w:rPr>
              <w:t>负责村委会全面工作：主持村民会工作；管理村集体所有的土地和其他财产；落实村规民约；协助政府开展各项工作；加强村委会建设。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15991252067</w:t>
            </w:r>
          </w:p>
        </w:tc>
      </w:tr>
      <w:tr>
        <w:trPr>
          <w:trHeight w:val="115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t>王国令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妇女主任</w:t>
            </w:r>
          </w:p>
        </w:tc>
        <w:tc>
          <w:tcPr>
            <w:tcW w:w="7351" w:type="dxa"/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 w:val="1"/>
                <w:i w:val="0"/>
                <w:sz w:val="2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2"/>
                <w:spacing w:val="0"/>
                <w:w w:val="100"/>
                <w:rFonts w:ascii="仿宋" w:eastAsia="仿宋" w:hAnsi="仿宋" w:hint="eastAsia"/>
                <w:caps w:val="0"/>
              </w:rPr>
              <w:t>负责村妇女工作：</w:t>
            </w:r>
            <w:r>
              <w:rPr>
                <w:b w:val="1"/>
                <w:i w:val="0"/>
                <w:sz w:val="22"/>
                <w:spacing w:val="0"/>
                <w:w w:val="100"/>
                <w:rFonts w:ascii="仿宋" w:eastAsia="仿宋" w:hAnsi="仿宋"/>
                <w:caps w:val="0"/>
              </w:rPr>
              <w:t>组织妇女教育培训；帮带妇女创业就业；维护妇女儿童</w:t>
            </w:r>
            <w:r>
              <w:rPr>
                <w:b w:val="1"/>
                <w:i w:val="0"/>
                <w:sz w:val="22"/>
                <w:spacing w:val="0"/>
                <w:w w:val="100"/>
                <w:rFonts w:ascii="仿宋" w:eastAsia="仿宋" w:hAnsi="仿宋" w:hint="eastAsia"/>
                <w:caps w:val="0"/>
              </w:rPr>
              <w:t>权益；</w:t>
            </w:r>
            <w:r>
              <w:rPr>
                <w:b w:val="1"/>
                <w:i w:val="0"/>
                <w:sz w:val="22"/>
                <w:spacing w:val="0"/>
                <w:w w:val="100"/>
                <w:rFonts w:ascii="仿宋" w:eastAsia="仿宋" w:hAnsi="仿宋"/>
                <w:caps w:val="0"/>
              </w:rPr>
              <w:t>做好计划生育宣传</w:t>
            </w:r>
            <w:r>
              <w:rPr>
                <w:b w:val="1"/>
                <w:i w:val="0"/>
                <w:sz w:val="22"/>
                <w:spacing w:val="0"/>
                <w:w w:val="100"/>
                <w:rFonts w:ascii="仿宋" w:eastAsia="仿宋" w:hAnsi="仿宋" w:hint="eastAsia"/>
                <w:caps w:val="0"/>
              </w:rPr>
              <w:t>。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15839983437</w:t>
            </w:r>
          </w:p>
        </w:tc>
      </w:tr>
      <w:tr>
        <w:trPr>
          <w:trHeight w:val="115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 xml:space="preserve">陈 </w:t>
            </w: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t xml:space="preserve"> </w:t>
            </w: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欢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村文书</w:t>
            </w:r>
          </w:p>
        </w:tc>
        <w:tc>
          <w:tcPr>
            <w:tcW w:w="7351" w:type="dxa"/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负责村行政内务工作：履行财务手续；负责印章、介绍信、证明、户口的管理，填报各类统计、调查表格；收缴应收款，结清暂领款。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1</w:t>
            </w: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t>8338328438</w:t>
            </w:r>
          </w:p>
        </w:tc>
      </w:tr>
      <w:tr>
        <w:trPr>
          <w:trHeight w:val="115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t>魏玉明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t>民兵连长</w:t>
            </w:r>
          </w:p>
        </w:tc>
        <w:tc>
          <w:tcPr>
            <w:tcW w:w="7351" w:type="dxa"/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接受书记的领导，做好分管的招兵工作，认真做好各项记录，负责卫生厕所管理，齐心搞好党支部组织生活的落实工作。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1</w:t>
            </w:r>
            <w:r>
              <w:rPr>
                <w:b w:val="1"/>
                <w:i w:val="0"/>
                <w:sz w:val="32"/>
                <w:spacing w:val="0"/>
                <w:w w:val="100"/>
                <w:rFonts w:ascii="仿宋" w:eastAsia="仿宋" w:hAnsi="仿宋"/>
                <w:caps w:val="0"/>
              </w:rPr>
              <w:t>5188473392</w:t>
            </w:r>
          </w:p>
        </w:tc>
      </w:tr>
      <w:tr>
        <w:trPr>
          <w:trHeight w:val="115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lang w:eastAsia="zh-CN"/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lang w:eastAsia="zh-CN"/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陆慧杰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lang w:eastAsia="zh-CN"/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lang w:eastAsia="zh-CN"/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监委会主任</w:t>
            </w:r>
          </w:p>
        </w:tc>
        <w:tc>
          <w:tcPr>
            <w:tcW w:w="7351" w:type="dxa"/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lang w:eastAsia="zh-CN"/>
                <w:b w:val="1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lang w:eastAsia="zh-CN"/>
                <w:b w:val="1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对村两委执行党的路线、方针、政策及村各项管理制度情况实行监督；2、监督党务公开工作，根据党员群众要求向上级提出意见、建议；3、检查、监督村务公开制度落实情况，审核公开内容；4、对上级事务的管理，尤其是公益事业、集体资产、资源、资金的管理实施事前、事中和事后的监督；5、参与干部上考下评活动，并评议干部履行职责和廉洁自律情况；6、代表会议授权实施的其他监督职责。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lang w:val="en-US" w:eastAsia="zh-CN"/>
                <w:b w:val="1"/>
                <w:i w:val="0"/>
                <w:sz w:val="32"/>
                <w:spacing w:val="0"/>
                <w:w w:val="100"/>
                <w:rFonts w:ascii="仿宋" w:eastAsia="仿宋" w:hAnsi="仿宋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1"/>
                <w:i w:val="0"/>
                <w:sz w:val="32"/>
                <w:spacing w:val="0"/>
                <w:w w:val="100"/>
                <w:rFonts w:ascii="仿宋" w:eastAsia="仿宋" w:hAnsi="仿宋" w:hint="eastAsia"/>
                <w:caps w:val="0"/>
              </w:rPr>
              <w:t>13409255585</w:t>
            </w:r>
            <w:bookmarkStart w:id="0" w:name="_GoBack"/>
            <w:bookmarkEnd w:id="0"/>
          </w:p>
        </w:tc>
      </w:tr>
    </w:tbl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tbl>
      <w:tblPr>
        <w:tblStyle w:val="4"/>
        <w:tblW w:w="13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9"/>
        <w:gridCol w:w="2389"/>
        <w:gridCol w:w="2160"/>
        <w:gridCol w:w="4549"/>
      </w:tblGrid>
      <w:tr>
        <w:trPr>
          <w:trHeight w:val="98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李营村村三委名单</w:t>
            </w:r>
          </w:p>
        </w:tc>
        <w:tc>
          <w:tcPr>
            <w:tcW w:w="4549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李营村民主理财组</w:t>
            </w:r>
          </w:p>
        </w:tc>
        <w:tc>
          <w:tcPr>
            <w:tcW w:w="4549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李营村村务监督委员会</w:t>
            </w:r>
          </w:p>
        </w:tc>
      </w:tr>
      <w:tr>
        <w:trPr>
          <w:trHeight w:val="297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村支书：李士合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委  员：陈  欢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t xml:space="preserve">      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陆慧杰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t xml:space="preserve">       魏玉明李海明王国令</w:t>
            </w:r>
          </w:p>
        </w:tc>
        <w:tc>
          <w:tcPr>
            <w:tcW w:w="4549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组  长：李士合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成  员：陈  欢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t xml:space="preserve">      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魏玉明</w:t>
            </w:r>
          </w:p>
        </w:tc>
        <w:tc>
          <w:tcPr>
            <w:tcW w:w="4549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主任：陆慧杰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成员：李文亮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t xml:space="preserve">     梁成志</w:t>
            </w:r>
          </w:p>
        </w:tc>
      </w:tr>
      <w:tr>
        <w:trPr>
          <w:trHeight w:val="110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李营村党支部名单</w:t>
            </w:r>
          </w:p>
        </w:tc>
        <w:tc>
          <w:tcPr>
            <w:tcW w:w="6709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李营村民调委员会名单</w:t>
            </w:r>
          </w:p>
        </w:tc>
      </w:tr>
      <w:tr>
        <w:trPr>
          <w:trHeight w:val="32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村支书：李士合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支  委：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t xml:space="preserve">      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陈  欢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t xml:space="preserve">      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陆慧杰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t xml:space="preserve">       </w:t>
            </w:r>
          </w:p>
        </w:tc>
        <w:tc>
          <w:tcPr>
            <w:tcW w:w="6709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主任：李士合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成员：李海明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t xml:space="preserve">     李文亮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t xml:space="preserve">    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梁成志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/>
                <w:caps w:val="0"/>
              </w:rPr>
              <w:t xml:space="preserve">     </w:t>
            </w:r>
            <w:r>
              <w:rPr>
                <w:b w:val="1"/>
                <w:i w:val="0"/>
                <w:sz w:val="40"/>
                <w:spacing w:val="0"/>
                <w:w w:val="100"/>
                <w:rFonts w:ascii="华文新魏" w:eastAsia="华文新魏" w:hAnsi="仿宋" w:hint="eastAsia"/>
                <w:caps w:val="0"/>
              </w:rPr>
              <w:t>魏玉明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6838" w:h="11900" w:orient="landscape"/>
      <w:pgMar w:top="1588" w:right="2098" w:bottom="1474" w:left="1985" w:header="0" w:footer="0" w:gutter="0"/>
      <w:cols w:space="425" w:num="1"/>
      <w:docGrid w:type="linesAndChars" w:linePitch="579" w:charSpace="-8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3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D5"/>
    <w:rsid w:val="00003B58"/>
    <w:rsid w:val="00085D69"/>
    <w:rsid w:val="000E2366"/>
    <w:rsid w:val="000E70C6"/>
    <w:rsid w:val="00234593"/>
    <w:rsid w:val="0024114A"/>
    <w:rsid w:val="00285E38"/>
    <w:rsid w:val="00340374"/>
    <w:rsid w:val="00655D39"/>
    <w:rsid w:val="00696033"/>
    <w:rsid w:val="006A3EDC"/>
    <w:rsid w:val="006E7DA4"/>
    <w:rsid w:val="00760863"/>
    <w:rsid w:val="007A5EC2"/>
    <w:rsid w:val="007D45C6"/>
    <w:rsid w:val="008344EB"/>
    <w:rsid w:val="00853B4E"/>
    <w:rsid w:val="008B6BD5"/>
    <w:rsid w:val="0095770A"/>
    <w:rsid w:val="009835B5"/>
    <w:rsid w:val="009C372C"/>
    <w:rsid w:val="00A1647B"/>
    <w:rsid w:val="00AA1B07"/>
    <w:rsid w:val="00B41A1B"/>
    <w:rsid w:val="00B757CC"/>
    <w:rsid w:val="00CB28BC"/>
    <w:rsid w:val="00D751BE"/>
    <w:rsid w:val="00DD627A"/>
    <w:rsid w:val="00F13A01"/>
    <w:rsid w:val="557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568</Characters>
  <Lines>4</Lines>
  <Paragraphs>1</Paragraphs>
  <TotalTime>92</TotalTime>
  <ScaleCrop>false</ScaleCrop>
  <LinksUpToDate>false</LinksUpToDate>
  <CharactersWithSpaces>666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2018-06-28T08:42:00Z</dcterms:created>
  <dc:creator>张 湖</dc:creator>
  <cp:lastModifiedBy>李英再</cp:lastModifiedBy>
  <cp:lastPrinted>2020-04-17T01:25:00Z</cp:lastPrinted>
  <dcterms:modified xsi:type="dcterms:W3CDTF">2021-07-06T07:10:08Z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E4B4DC63188F4CE88B9F82839897BB02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1000" w:lineRule="exact"/>
        <w:jc w:val="center"/>
        <w:textAlignment w:val="baseline"/>
        <w:rPr>
          <w:rFonts w:ascii="华文新魏" w:eastAsia="华文新魏"/>
          <w:b/>
          <w:i w:val="0"/>
          <w:caps w:val="0"/>
          <w:spacing w:val="0"/>
          <w:w w:val="100"/>
          <w:sz w:val="96"/>
        </w:rPr>
      </w:pPr>
      <w:r>
        <w:rPr>
          <w:rFonts w:hint="eastAsia" w:ascii="华文新魏" w:eastAsia="华文新魏"/>
          <w:b/>
          <w:i w:val="0"/>
          <w:caps w:val="0"/>
          <w:spacing w:val="0"/>
          <w:w w:val="100"/>
          <w:sz w:val="96"/>
        </w:rPr>
        <w:t>李营村干部分管工作</w:t>
      </w:r>
    </w:p>
    <w:tbl>
      <w:tblPr>
        <w:tblStyle w:val="4"/>
        <w:tblW w:w="13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63"/>
        <w:gridCol w:w="7351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 xml:space="preserve">姓 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名</w:t>
            </w:r>
          </w:p>
        </w:tc>
        <w:tc>
          <w:tcPr>
            <w:tcW w:w="186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 xml:space="preserve">职 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务</w:t>
            </w:r>
          </w:p>
        </w:tc>
        <w:tc>
          <w:tcPr>
            <w:tcW w:w="735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工作职责</w:t>
            </w:r>
          </w:p>
        </w:tc>
        <w:tc>
          <w:tcPr>
            <w:tcW w:w="22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李士合</w:t>
            </w:r>
          </w:p>
        </w:tc>
        <w:tc>
          <w:tcPr>
            <w:tcW w:w="186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支部书记</w:t>
            </w:r>
          </w:p>
        </w:tc>
        <w:tc>
          <w:tcPr>
            <w:tcW w:w="735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负责党支部的全面工作：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抓班子带队伍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；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抓好社会稳定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；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带领群众致富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；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办好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公益事业；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增强集体收入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；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党风廉政“一岗双责”。</w:t>
            </w:r>
          </w:p>
        </w:tc>
        <w:tc>
          <w:tcPr>
            <w:tcW w:w="22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18340040638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李海眀</w:t>
            </w:r>
          </w:p>
        </w:tc>
        <w:tc>
          <w:tcPr>
            <w:tcW w:w="186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村治保主任</w:t>
            </w:r>
          </w:p>
        </w:tc>
        <w:tc>
          <w:tcPr>
            <w:tcW w:w="735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2"/>
              </w:rPr>
              <w:t>负责村委会全面工作：主持村民会工作；管理村集体所有的土地和其他财产；落实村规民约；协助政府开展各项工作；加强村委会建设。</w:t>
            </w:r>
          </w:p>
        </w:tc>
        <w:tc>
          <w:tcPr>
            <w:tcW w:w="22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15991252067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王国令</w:t>
            </w:r>
          </w:p>
        </w:tc>
        <w:tc>
          <w:tcPr>
            <w:tcW w:w="186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妇女主任</w:t>
            </w:r>
          </w:p>
        </w:tc>
        <w:tc>
          <w:tcPr>
            <w:tcW w:w="735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2"/>
              </w:rPr>
              <w:t>负责村妇女工作：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2"/>
              </w:rPr>
              <w:t>组织妇女教育培训；帮带妇女创业就业；维护妇女儿童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2"/>
              </w:rPr>
              <w:t>权益；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2"/>
              </w:rPr>
              <w:t>做好计划生育宣传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2"/>
              </w:rPr>
              <w:t>。</w:t>
            </w:r>
          </w:p>
        </w:tc>
        <w:tc>
          <w:tcPr>
            <w:tcW w:w="22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15839983437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 xml:space="preserve">陈 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欢</w:t>
            </w:r>
          </w:p>
        </w:tc>
        <w:tc>
          <w:tcPr>
            <w:tcW w:w="186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村文书</w:t>
            </w:r>
          </w:p>
        </w:tc>
        <w:tc>
          <w:tcPr>
            <w:tcW w:w="735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负责村行政内务工作：履行财务手续；负责印章、介绍信、证明、户口的管理，填报各类统计、调查表格；收缴应收款，结清暂领款。</w:t>
            </w:r>
          </w:p>
        </w:tc>
        <w:tc>
          <w:tcPr>
            <w:tcW w:w="22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1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8338328438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魏玉明</w:t>
            </w:r>
          </w:p>
        </w:tc>
        <w:tc>
          <w:tcPr>
            <w:tcW w:w="186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民兵连长</w:t>
            </w:r>
          </w:p>
        </w:tc>
        <w:tc>
          <w:tcPr>
            <w:tcW w:w="735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4"/>
              </w:rPr>
              <w:t>接受书记的领导，做好分管的招兵工作，认真做好各项记录，负责卫生厕所管理，齐心搞好党支部组织生活的落实工作。</w:t>
            </w:r>
          </w:p>
        </w:tc>
        <w:tc>
          <w:tcPr>
            <w:tcW w:w="22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1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32"/>
              </w:rPr>
              <w:t>5188473392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  <w:lang w:eastAsia="zh-CN"/>
              </w:rPr>
              <w:t>陆慧杰</w:t>
            </w:r>
          </w:p>
        </w:tc>
        <w:tc>
          <w:tcPr>
            <w:tcW w:w="186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  <w:lang w:eastAsia="zh-CN"/>
              </w:rPr>
              <w:t>监委会主任</w:t>
            </w:r>
          </w:p>
        </w:tc>
        <w:tc>
          <w:tcPr>
            <w:tcW w:w="735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对村两委执行党的路线、方针、政策及村各项管理制度情况实行监督；2、监督党务公开工作，根据党员群众要求向上级提出意见、建议；3、检查、监督村务公开制度落实情况，审核公开内容；4、对上级事务的管理，尤其是公益事业、集体资产、资源、资金的管理实施事前、事中和事后的监督；5、参与干部上考下评活动，并评议干部履行职责和廉洁自律情况；6、代表会议授权实施的其他监督职责。</w:t>
            </w:r>
          </w:p>
        </w:tc>
        <w:tc>
          <w:tcPr>
            <w:tcW w:w="22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/>
                <w:i w:val="0"/>
                <w:caps w:val="0"/>
                <w:spacing w:val="0"/>
                <w:w w:val="100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32"/>
                <w:lang w:val="en-US" w:eastAsia="zh-CN"/>
              </w:rPr>
              <w:t>13409255585</w:t>
            </w:r>
            <w:bookmarkStart w:id="0" w:name="_GoBack"/>
            <w:bookmarkEnd w:id="0"/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tbl>
      <w:tblPr>
        <w:tblStyle w:val="4"/>
        <w:tblW w:w="13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9"/>
        <w:gridCol w:w="2389"/>
        <w:gridCol w:w="2160"/>
        <w:gridCol w:w="4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5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李营村村三委名单</w:t>
            </w:r>
          </w:p>
        </w:tc>
        <w:tc>
          <w:tcPr>
            <w:tcW w:w="45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李营村民主理财组</w:t>
            </w:r>
          </w:p>
        </w:tc>
        <w:tc>
          <w:tcPr>
            <w:tcW w:w="45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李营村村务监督委员会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45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村主任：李士合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委  员：陈  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</w:t>
            </w:r>
            <w:r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      </w:t>
            </w: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陆慧杰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</w:t>
            </w:r>
            <w:r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      魏玉明李海明</w:t>
            </w:r>
          </w:p>
        </w:tc>
        <w:tc>
          <w:tcPr>
            <w:tcW w:w="45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组  长：李士合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成  员：陈  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</w:t>
            </w:r>
            <w:r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      </w:t>
            </w: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魏玉明</w:t>
            </w:r>
          </w:p>
        </w:tc>
        <w:tc>
          <w:tcPr>
            <w:tcW w:w="45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主任：陆慧杰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成员：李文亮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</w:t>
            </w:r>
            <w:r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    梁成志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9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李营村党支部名单</w:t>
            </w:r>
          </w:p>
        </w:tc>
        <w:tc>
          <w:tcPr>
            <w:tcW w:w="67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李营村民调委员会名单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69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村支书：李秀峰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支  委：李士合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</w:t>
            </w:r>
            <w:r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      </w:t>
            </w: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陈  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</w:t>
            </w:r>
            <w:r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      </w:t>
            </w: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陆慧杰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</w:t>
            </w:r>
            <w:r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      </w:t>
            </w: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李金炜</w:t>
            </w:r>
          </w:p>
        </w:tc>
        <w:tc>
          <w:tcPr>
            <w:tcW w:w="67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主任：李士合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成员：李海明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</w:t>
            </w:r>
            <w:r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    </w:t>
            </w: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李建生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</w:t>
            </w:r>
            <w:r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    </w:t>
            </w: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梁成志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</w:pP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</w:t>
            </w:r>
            <w:r>
              <w:rPr>
                <w:rFonts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 xml:space="preserve">     </w:t>
            </w:r>
            <w:r>
              <w:rPr>
                <w:rFonts w:hint="eastAsia" w:ascii="华文新魏" w:hAnsi="仿宋" w:eastAsia="华文新魏"/>
                <w:b/>
                <w:i w:val="0"/>
                <w:caps w:val="0"/>
                <w:spacing w:val="0"/>
                <w:w w:val="100"/>
                <w:sz w:val="40"/>
              </w:rPr>
              <w:t>魏玉明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6838" w:h="11900" w:orient="landscape"/>
      <w:pgMar w:top="1588" w:right="2098" w:bottom="1474" w:left="1985" w:header="0" w:footer="0" w:gutter="0"/>
      <w:cols w:space="425" w:num="1"/>
      <w:docGrid w:type="linesAndChars" w:linePitch="579" w:charSpace="-893"/>
    </w:sectPr>
  </w:body>
</w:document>
</file>

<file path=treport/opRecord.xml>tbl_3(0,0,0,0,3_3_0_4_2|D,0,3_3_1_2_2|D);
</file>