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荆紫关镇码头</w:t>
      </w:r>
      <w:r>
        <w:rPr>
          <w:rFonts w:hint="eastAsia" w:ascii="方正小标宋简体" w:eastAsia="方正小标宋简体"/>
          <w:sz w:val="44"/>
          <w:szCs w:val="44"/>
        </w:rPr>
        <w:t>村基本情况</w:t>
      </w:r>
    </w:p>
    <w:p>
      <w:pPr>
        <w:pStyle w:val="15"/>
        <w:spacing w:line="560" w:lineRule="exact"/>
        <w:ind w:left="0" w:leftChars="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</w:rPr>
        <w:t>一、村情：</w:t>
      </w:r>
      <w:r>
        <w:rPr>
          <w:rFonts w:hint="eastAsia" w:ascii="仿宋_GB2312" w:hAnsi="仿宋" w:eastAsia="仿宋_GB2312"/>
          <w:sz w:val="32"/>
          <w:szCs w:val="32"/>
        </w:rPr>
        <w:t>魏村位于荆紫关镇集镇的西部，地处丹江河流域，地势平缓，属于亚热带季风性湿润气候，毗连荆紫关镇（东）、码头村（西）、湖北白浪镇（南）、穆营村（北），主要以农业种植为主，地少人多、群众居住比较集中。</w:t>
      </w:r>
    </w:p>
    <w:p>
      <w:pPr>
        <w:ind w:left="0" w:leftChars="0"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全村辖7个村民小组532户2458人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；其中2016年建档立卡贫困户51户共计144人，2017年脱贫1户2人，2018年脱贫4户14人（其中1户稳定脱贫3人，另自然减少1人，自然增加1人），截止目前2户9人未脱贫；2019年已脱贫44户117人；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全村有耕地面积1152 亩，林地273.45亩，有党员5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名，两委干部6名。</w:t>
      </w:r>
    </w:p>
    <w:p>
      <w:pPr>
        <w:spacing w:line="600" w:lineRule="exact"/>
        <w:ind w:left="0" w:leftChars="0" w:firstLine="0" w:firstLineChars="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二、班子建设情况：三委职数和实际情况、文化、年龄层次，村部建设情况</w:t>
      </w:r>
    </w:p>
    <w:p>
      <w:pPr>
        <w:spacing w:line="600" w:lineRule="exact"/>
        <w:ind w:left="0" w:firstLine="640" w:firstLineChars="200"/>
        <w:jc w:val="both"/>
        <w:rPr>
          <w:rFonts w:hint="default" w:eastAsia="仿宋_GB2312"/>
          <w:lang w:val="en-US" w:eastAsia="zh-CN"/>
        </w:rPr>
      </w:pPr>
      <w:r>
        <w:rPr>
          <w:rFonts w:hint="eastAsia"/>
        </w:rPr>
        <w:t>村“三委班子”共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人，村支书</w:t>
      </w:r>
      <w:r>
        <w:rPr>
          <w:rFonts w:hint="eastAsia"/>
          <w:lang w:val="en-US" w:eastAsia="zh-CN"/>
        </w:rPr>
        <w:t>卢勇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1977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月出生，中共党员，</w:t>
      </w:r>
      <w:r>
        <w:rPr>
          <w:rFonts w:hint="eastAsia"/>
          <w:lang w:val="en-US" w:eastAsia="zh-CN"/>
        </w:rPr>
        <w:t>2019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月任现职；监委会主任</w:t>
      </w:r>
      <w:r>
        <w:rPr>
          <w:rFonts w:hint="eastAsia"/>
          <w:lang w:val="en-US" w:eastAsia="zh-CN"/>
        </w:rPr>
        <w:t>魏峰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1984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月出生，中共党员，</w:t>
      </w:r>
      <w:r>
        <w:rPr>
          <w:rFonts w:hint="eastAsia"/>
          <w:lang w:val="en-US" w:eastAsia="zh-CN"/>
        </w:rPr>
        <w:t>2017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月任现职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村文书刘鑫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1989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月出生，中共党员，</w:t>
      </w:r>
      <w:r>
        <w:rPr>
          <w:rFonts w:hint="eastAsia"/>
          <w:lang w:val="en-US" w:eastAsia="zh-CN"/>
        </w:rPr>
        <w:t>2018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月任现职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妇女主任曹燕，1990年1月出生，预备党员，2020年1月</w:t>
      </w:r>
      <w:r>
        <w:rPr>
          <w:rFonts w:hint="eastAsia"/>
        </w:rPr>
        <w:t>任现职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治保主任魏灵涛，1973年8月出生，</w:t>
      </w:r>
      <w:r>
        <w:rPr>
          <w:rFonts w:hint="eastAsia"/>
        </w:rPr>
        <w:t>中共党员，</w:t>
      </w:r>
      <w:r>
        <w:rPr>
          <w:rFonts w:hint="eastAsia"/>
          <w:lang w:val="en-US" w:eastAsia="zh-CN"/>
        </w:rPr>
        <w:t>2018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月任现职</w:t>
      </w:r>
      <w:r>
        <w:rPr>
          <w:rFonts w:hint="eastAsia"/>
          <w:lang w:eastAsia="zh-CN"/>
        </w:rPr>
        <w:t>，副主任，魏新成，</w:t>
      </w:r>
      <w:r>
        <w:rPr>
          <w:rFonts w:hint="eastAsia"/>
          <w:lang w:val="en-US" w:eastAsia="zh-CN"/>
        </w:rPr>
        <w:t>1951年3月出生，中共党员，1999年5月任职，</w:t>
      </w:r>
    </w:p>
    <w:p>
      <w:pPr>
        <w:spacing w:line="600" w:lineRule="exact"/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组干部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13"/>
        <w:gridCol w:w="1613"/>
        <w:gridCol w:w="197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pStyle w:val="2"/>
              <w:jc w:val="both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pStyle w:val="2"/>
              <w:jc w:val="both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70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bookmarkStart w:id="0" w:name="_GoBack" w:colFirst="0" w:colLast="4"/>
            <w:r>
              <w:rPr>
                <w:rFonts w:hint="eastAsia"/>
                <w:vertAlign w:val="baseline"/>
              </w:rPr>
              <w:t>一组组长</w:t>
            </w:r>
          </w:p>
        </w:tc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叶建林</w:t>
            </w:r>
          </w:p>
        </w:tc>
        <w:tc>
          <w:tcPr>
            <w:tcW w:w="1704" w:type="dxa"/>
          </w:tcPr>
          <w:p>
            <w:pPr>
              <w:pStyle w:val="2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1962.02</w:t>
            </w:r>
          </w:p>
        </w:tc>
        <w:tc>
          <w:tcPr>
            <w:tcW w:w="170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二组组长</w:t>
            </w:r>
          </w:p>
        </w:tc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叶月明</w:t>
            </w:r>
          </w:p>
        </w:tc>
        <w:tc>
          <w:tcPr>
            <w:tcW w:w="1704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1962.05</w:t>
            </w:r>
          </w:p>
        </w:tc>
        <w:tc>
          <w:tcPr>
            <w:tcW w:w="170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三组组长</w:t>
            </w:r>
          </w:p>
        </w:tc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孙双申</w:t>
            </w:r>
          </w:p>
        </w:tc>
        <w:tc>
          <w:tcPr>
            <w:tcW w:w="1704" w:type="dxa"/>
          </w:tcPr>
          <w:p>
            <w:pPr>
              <w:pStyle w:val="2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1953.08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四组组长</w:t>
            </w:r>
          </w:p>
        </w:tc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李志江</w:t>
            </w:r>
          </w:p>
        </w:tc>
        <w:tc>
          <w:tcPr>
            <w:tcW w:w="1704" w:type="dxa"/>
          </w:tcPr>
          <w:p>
            <w:pPr>
              <w:pStyle w:val="2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1964.05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五组组长</w:t>
            </w:r>
          </w:p>
        </w:tc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刘海周</w:t>
            </w:r>
          </w:p>
        </w:tc>
        <w:tc>
          <w:tcPr>
            <w:tcW w:w="1704" w:type="dxa"/>
          </w:tcPr>
          <w:p>
            <w:pPr>
              <w:pStyle w:val="2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1962.06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六组组长</w:t>
            </w:r>
          </w:p>
        </w:tc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魏金</w:t>
            </w:r>
          </w:p>
        </w:tc>
        <w:tc>
          <w:tcPr>
            <w:tcW w:w="1704" w:type="dxa"/>
          </w:tcPr>
          <w:p>
            <w:pPr>
              <w:pStyle w:val="2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1948.04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七组组长</w:t>
            </w:r>
          </w:p>
        </w:tc>
        <w:tc>
          <w:tcPr>
            <w:tcW w:w="170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叶吉顺</w:t>
            </w:r>
          </w:p>
        </w:tc>
        <w:tc>
          <w:tcPr>
            <w:tcW w:w="1704" w:type="dxa"/>
          </w:tcPr>
          <w:p>
            <w:pPr>
              <w:pStyle w:val="2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1962.12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2010.6</w:t>
            </w:r>
          </w:p>
        </w:tc>
      </w:tr>
      <w:bookmarkEnd w:id="0"/>
    </w:tbl>
    <w:p>
      <w:pPr>
        <w:pStyle w:val="2"/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91"/>
    <w:rsid w:val="00013814"/>
    <w:rsid w:val="00023347"/>
    <w:rsid w:val="000424BC"/>
    <w:rsid w:val="00056544"/>
    <w:rsid w:val="00064D91"/>
    <w:rsid w:val="000747CF"/>
    <w:rsid w:val="000831F8"/>
    <w:rsid w:val="0009451F"/>
    <w:rsid w:val="000D54F5"/>
    <w:rsid w:val="001022BF"/>
    <w:rsid w:val="001116EF"/>
    <w:rsid w:val="00177F07"/>
    <w:rsid w:val="001C468A"/>
    <w:rsid w:val="001F5769"/>
    <w:rsid w:val="00221CF7"/>
    <w:rsid w:val="002B1DDC"/>
    <w:rsid w:val="00324AA1"/>
    <w:rsid w:val="003D3FE7"/>
    <w:rsid w:val="003D5B7A"/>
    <w:rsid w:val="00411B8F"/>
    <w:rsid w:val="00416D45"/>
    <w:rsid w:val="00424AB8"/>
    <w:rsid w:val="0043218C"/>
    <w:rsid w:val="0043353D"/>
    <w:rsid w:val="004469E7"/>
    <w:rsid w:val="004544E1"/>
    <w:rsid w:val="0048118E"/>
    <w:rsid w:val="004C215F"/>
    <w:rsid w:val="004D068E"/>
    <w:rsid w:val="004F6564"/>
    <w:rsid w:val="00503B8C"/>
    <w:rsid w:val="0055021D"/>
    <w:rsid w:val="00551B4C"/>
    <w:rsid w:val="00555F2B"/>
    <w:rsid w:val="00566ABD"/>
    <w:rsid w:val="00592FE9"/>
    <w:rsid w:val="005977C5"/>
    <w:rsid w:val="005E10AC"/>
    <w:rsid w:val="005E3F55"/>
    <w:rsid w:val="005E48B0"/>
    <w:rsid w:val="005F49DF"/>
    <w:rsid w:val="0060414A"/>
    <w:rsid w:val="0062389F"/>
    <w:rsid w:val="00645617"/>
    <w:rsid w:val="00656E6E"/>
    <w:rsid w:val="0067077D"/>
    <w:rsid w:val="00694162"/>
    <w:rsid w:val="006C6050"/>
    <w:rsid w:val="006E3B82"/>
    <w:rsid w:val="006F5E3C"/>
    <w:rsid w:val="00702D9F"/>
    <w:rsid w:val="007314DA"/>
    <w:rsid w:val="00743455"/>
    <w:rsid w:val="007A5256"/>
    <w:rsid w:val="007F39A5"/>
    <w:rsid w:val="00822FE9"/>
    <w:rsid w:val="00831EB5"/>
    <w:rsid w:val="00853A2E"/>
    <w:rsid w:val="008755B2"/>
    <w:rsid w:val="00900984"/>
    <w:rsid w:val="009079F7"/>
    <w:rsid w:val="0092623C"/>
    <w:rsid w:val="00941A7D"/>
    <w:rsid w:val="009E12B3"/>
    <w:rsid w:val="00A60AC9"/>
    <w:rsid w:val="00AA43CE"/>
    <w:rsid w:val="00AF58EF"/>
    <w:rsid w:val="00B22402"/>
    <w:rsid w:val="00B70A15"/>
    <w:rsid w:val="00BA2D24"/>
    <w:rsid w:val="00BB12FC"/>
    <w:rsid w:val="00BC38BA"/>
    <w:rsid w:val="00C10413"/>
    <w:rsid w:val="00C24B1A"/>
    <w:rsid w:val="00CA4832"/>
    <w:rsid w:val="00CB06B3"/>
    <w:rsid w:val="00CC4DFC"/>
    <w:rsid w:val="00CD2B2E"/>
    <w:rsid w:val="00CD7543"/>
    <w:rsid w:val="00D05EFE"/>
    <w:rsid w:val="00D2286C"/>
    <w:rsid w:val="00D27FB5"/>
    <w:rsid w:val="00D3011A"/>
    <w:rsid w:val="00D307E4"/>
    <w:rsid w:val="00D56FB1"/>
    <w:rsid w:val="00D62D32"/>
    <w:rsid w:val="00D762B3"/>
    <w:rsid w:val="00DA28DD"/>
    <w:rsid w:val="00E343EE"/>
    <w:rsid w:val="00E601C8"/>
    <w:rsid w:val="00E62A09"/>
    <w:rsid w:val="00E75F49"/>
    <w:rsid w:val="00E76F26"/>
    <w:rsid w:val="00E806EB"/>
    <w:rsid w:val="00E807E9"/>
    <w:rsid w:val="00EA7182"/>
    <w:rsid w:val="00EC6C54"/>
    <w:rsid w:val="00EF4B47"/>
    <w:rsid w:val="00EF73CF"/>
    <w:rsid w:val="00F21F6B"/>
    <w:rsid w:val="00FA7658"/>
    <w:rsid w:val="00FC0D96"/>
    <w:rsid w:val="18D1708F"/>
    <w:rsid w:val="1F851EA4"/>
    <w:rsid w:val="21B8211E"/>
    <w:rsid w:val="28BA13AB"/>
    <w:rsid w:val="39607CBF"/>
    <w:rsid w:val="40320853"/>
    <w:rsid w:val="434B42BF"/>
    <w:rsid w:val="58E96896"/>
    <w:rsid w:val="67890145"/>
    <w:rsid w:val="6FB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  <w:rPr>
      <w:rFonts w:ascii="Microsoft JhengHei Light" w:hAnsi="Microsoft JhengHei Light" w:eastAsia="Microsoft JhengHei Light"/>
      <w:color w:val="000000"/>
      <w:kern w:val="0"/>
      <w:sz w:val="24"/>
      <w:szCs w:val="24"/>
      <w:lang w:val="zh-TW" w:eastAsia="zh-TW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rFonts w:ascii="Microsoft JhengHei Light" w:hAnsi="Microsoft JhengHei Light" w:eastAsia="Microsoft JhengHei Light"/>
      <w:color w:val="000000"/>
      <w:kern w:val="0"/>
      <w:sz w:val="18"/>
      <w:szCs w:val="18"/>
      <w:lang w:val="zh-TW" w:eastAsia="zh-TW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icrosoft JhengHei Light" w:hAnsi="Microsoft JhengHei Light" w:eastAsia="Microsoft JhengHei Light"/>
      <w:color w:val="000000"/>
      <w:kern w:val="0"/>
      <w:sz w:val="18"/>
      <w:szCs w:val="18"/>
      <w:lang w:val="zh-TW" w:eastAsia="zh-TW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字符"/>
    <w:link w:val="5"/>
    <w:qFormat/>
    <w:uiPriority w:val="99"/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val="zh-TW" w:eastAsia="zh-TW"/>
    </w:rPr>
  </w:style>
  <w:style w:type="character" w:customStyle="1" w:styleId="11">
    <w:name w:val="页脚 字符"/>
    <w:link w:val="4"/>
    <w:qFormat/>
    <w:uiPriority w:val="99"/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val="zh-TW" w:eastAsia="zh-TW"/>
    </w:rPr>
  </w:style>
  <w:style w:type="character" w:customStyle="1" w:styleId="12">
    <w:name w:val="Subtle Emphasis"/>
    <w:qFormat/>
    <w:uiPriority w:val="19"/>
    <w:rPr>
      <w:rFonts w:cs="Times New Roman"/>
      <w:i/>
      <w:iCs/>
      <w:color w:val="808080"/>
    </w:rPr>
  </w:style>
  <w:style w:type="character" w:customStyle="1" w:styleId="13">
    <w:name w:val="日期 字符"/>
    <w:link w:val="3"/>
    <w:qFormat/>
    <w:uiPriority w:val="99"/>
    <w:rPr>
      <w:rFonts w:ascii="Microsoft JhengHei Light" w:hAnsi="Microsoft JhengHei Light" w:eastAsia="Microsoft JhengHei Light" w:cs="Microsoft JhengHei Light"/>
      <w:color w:val="000000"/>
      <w:sz w:val="24"/>
      <w:szCs w:val="24"/>
      <w:lang w:val="zh-TW" w:eastAsia="zh-TW"/>
    </w:rPr>
  </w:style>
  <w:style w:type="character" w:customStyle="1" w:styleId="14">
    <w:name w:val="Intense Emphasis"/>
    <w:qFormat/>
    <w:uiPriority w:val="21"/>
    <w:rPr>
      <w:b/>
      <w:bCs/>
      <w:i/>
      <w:iCs/>
      <w:color w:val="4F81B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85B96-9724-4747-9FE0-B00A315A3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2</TotalTime>
  <ScaleCrop>false</ScaleCrop>
  <LinksUpToDate>false</LinksUpToDate>
  <CharactersWithSpaces>613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2020-09-29T08:33:00Z</dcterms:created>
  <dc:creator>Administrator</dc:creator>
  <cp:lastModifiedBy>刘鑫</cp:lastModifiedBy>
  <cp:lastPrinted>2020-10-27T06:44:00Z</cp:lastPrinted>
  <dcterms:modified xsi:type="dcterms:W3CDTF">2020-11-19T07:44:16Z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