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/>
          <w:b/>
          <w:sz w:val="48"/>
          <w:szCs w:val="48"/>
          <w:lang w:val="en-US" w:eastAsia="zh-CN"/>
        </w:rPr>
        <w:t>2020年关帝村</w:t>
      </w:r>
      <w:bookmarkStart w:id="0" w:name="_GoBack"/>
      <w:bookmarkEnd w:id="0"/>
      <w:r>
        <w:rPr>
          <w:rFonts w:hint="eastAsia"/>
          <w:b/>
          <w:sz w:val="48"/>
          <w:szCs w:val="48"/>
        </w:rPr>
        <w:t>脱贫</w:t>
      </w:r>
      <w:r>
        <w:rPr>
          <w:rFonts w:hint="eastAsia"/>
          <w:b/>
          <w:sz w:val="48"/>
          <w:szCs w:val="48"/>
          <w:lang w:val="en-US" w:eastAsia="zh-CN"/>
        </w:rPr>
        <w:t>攻坚计</w:t>
      </w:r>
      <w:r>
        <w:rPr>
          <w:rFonts w:hint="eastAsia"/>
          <w:b/>
          <w:sz w:val="48"/>
          <w:szCs w:val="48"/>
        </w:rPr>
        <w:t>划</w:t>
      </w:r>
    </w:p>
    <w:p>
      <w:pPr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sz w:val="32"/>
          <w:szCs w:val="32"/>
        </w:rPr>
        <w:t>为了认真贯彻落实中央脱贫攻坚精神，进一步加快脱贫致富进度，按照各级政府的安排部署，制定如下规划：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指导思想</w:t>
      </w:r>
    </w:p>
    <w:p>
      <w:pPr>
        <w:pStyle w:val="4"/>
        <w:ind w:left="720" w:firstLine="0" w:firstLineChars="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深入贯彻落实党中央的脱贫攻坚精神，深入贯彻落实科学发展观，以增加农民收入为核心，以改善农民的生产生活条件为切入点，努力加快我村脱贫致富步伐。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强化组织领导，确定扶贫工作重点</w:t>
      </w:r>
    </w:p>
    <w:p>
      <w:pPr>
        <w:pStyle w:val="4"/>
        <w:ind w:left="720" w:firstLine="0" w:firstLineChars="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sz w:val="32"/>
          <w:szCs w:val="32"/>
        </w:rPr>
        <w:t>关帝村党支部成立扶贫工作领导小组，明确职责范围，确立帮扶工作重点。根据各级政府对扶贫工作的要求和我村的实际情况，对扶贫工作分阶段召开研究会。同时要求及时报送帮扶工作情况、总结等材料。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制定帮扶措施，注重扶贫实效</w:t>
      </w:r>
    </w:p>
    <w:p>
      <w:pPr>
        <w:pStyle w:val="4"/>
        <w:numPr>
          <w:ilvl w:val="0"/>
          <w:numId w:val="2"/>
        </w:numPr>
        <w:ind w:firstLineChars="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加强村精神文明建设</w:t>
      </w:r>
    </w:p>
    <w:p>
      <w:pPr>
        <w:pStyle w:val="4"/>
        <w:ind w:left="1080" w:firstLine="0" w:firstLineChars="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sz w:val="32"/>
          <w:szCs w:val="32"/>
        </w:rPr>
        <w:t>组织村民开展文化活动，充分利用农家书屋、网络平台，增强村民学文化、用文化意识，以科学文化知识，带动“富民兴村”活动，广泛宣传党的富民政策，大力宣讲中央支农、惠农政策，增加村民的文明素质，增强农民法律意识，村民居健康卫生水平提高，基本形成诚信友善，崇尚科学，文明礼貌，邻里和睦的新风尚。</w:t>
      </w:r>
    </w:p>
    <w:p>
      <w:pPr>
        <w:pStyle w:val="4"/>
        <w:numPr>
          <w:ilvl w:val="0"/>
          <w:numId w:val="2"/>
        </w:numPr>
        <w:ind w:firstLineChars="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加强科技培训，开辟致富门路</w:t>
      </w:r>
    </w:p>
    <w:p>
      <w:pPr>
        <w:pStyle w:val="4"/>
        <w:ind w:left="1080" w:firstLine="0" w:firstLineChars="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/>
          <w:sz w:val="32"/>
          <w:szCs w:val="32"/>
        </w:rPr>
        <w:t>充分利用电商扶贫政策，积极组织会熟练电脑技术、会网购的贫困户家庭成员，到电商培训基地进行培训。通过乡农业服务中心，组织农、林科技专家向贫困户宣传科技知识，引导帮助农民群众学习致富技术，掌握致富技能。使贫困户掌握1-2门农村实用技术。</w:t>
      </w:r>
    </w:p>
    <w:p>
      <w:pPr>
        <w:pStyle w:val="4"/>
        <w:numPr>
          <w:ilvl w:val="0"/>
          <w:numId w:val="2"/>
        </w:numPr>
        <w:ind w:firstLineChars="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妥善抓好困难村民生活安排</w:t>
      </w:r>
    </w:p>
    <w:p>
      <w:pPr>
        <w:pStyle w:val="4"/>
        <w:ind w:left="1080" w:firstLine="0" w:firstLineChars="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/>
          <w:sz w:val="32"/>
          <w:szCs w:val="32"/>
        </w:rPr>
        <w:t>做好贫困户村民生产生活困难的调查摸底，针对有困难村民就医难和上学难等问题，组织开展各种方式的献爱心和扶贫帮困慰问活动。积极开展结对帮扶，尽力解决一些特别困难家庭的生活困难问题。</w:t>
      </w:r>
    </w:p>
    <w:p>
      <w:pPr>
        <w:pStyle w:val="4"/>
        <w:numPr>
          <w:ilvl w:val="0"/>
          <w:numId w:val="2"/>
        </w:numPr>
        <w:ind w:firstLineChars="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主动协助村民组织劳务输出，增加村民收入</w:t>
      </w:r>
    </w:p>
    <w:p>
      <w:pPr>
        <w:pStyle w:val="4"/>
        <w:ind w:left="1080" w:firstLine="0" w:firstLineChars="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/>
          <w:sz w:val="32"/>
          <w:szCs w:val="32"/>
        </w:rPr>
        <w:t>积极帮助牵线搭桥，多渠道、多形式拓展增收途径、开辟致富门路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工作要求</w:t>
      </w:r>
    </w:p>
    <w:p>
      <w:pPr>
        <w:pStyle w:val="4"/>
        <w:ind w:left="720" w:firstLine="0" w:firstLineChars="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sz w:val="32"/>
          <w:szCs w:val="32"/>
        </w:rPr>
        <w:t>帮扶干部及村“两委”在工作中重点帮助村民解决生产、生活中的实际困难，切实考虑村民的利益，注重激发村民的内在动力，调动群众的主动性、创造性，善于运用各种惠农政策，争取关帝村村民逐步过上“生产发展、生活富裕、乡风文明、村容整洁、管理民主”的生活。</w:t>
      </w:r>
    </w:p>
    <w:p>
      <w:pPr>
        <w:pStyle w:val="4"/>
        <w:ind w:left="720" w:leftChars="343" w:firstLine="4000" w:firstLineChars="125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关帝村委会</w:t>
      </w:r>
    </w:p>
    <w:p>
      <w:pPr>
        <w:pStyle w:val="4"/>
        <w:ind w:left="720" w:leftChars="343" w:firstLine="3680" w:firstLineChars="115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sz w:val="32"/>
          <w:szCs w:val="32"/>
        </w:rPr>
        <w:t>20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sz w:val="32"/>
          <w:szCs w:val="32"/>
        </w:rPr>
        <w:t>年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月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069C"/>
    <w:multiLevelType w:val="multilevel"/>
    <w:tmpl w:val="0F27069C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06E78E9"/>
    <w:multiLevelType w:val="multilevel"/>
    <w:tmpl w:val="106E78E9"/>
    <w:lvl w:ilvl="0" w:tentative="0">
      <w:start w:val="1"/>
      <w:numFmt w:val="japaneseCounting"/>
      <w:lvlText w:val="%1，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0376"/>
    <w:rsid w:val="004C0407"/>
    <w:rsid w:val="00516F0D"/>
    <w:rsid w:val="006160FB"/>
    <w:rsid w:val="006D19ED"/>
    <w:rsid w:val="00800D7D"/>
    <w:rsid w:val="00885C9E"/>
    <w:rsid w:val="008F0986"/>
    <w:rsid w:val="00A97F75"/>
    <w:rsid w:val="00AE0D6E"/>
    <w:rsid w:val="00B83F84"/>
    <w:rsid w:val="00FC0376"/>
    <w:rsid w:val="304A6FA6"/>
    <w:rsid w:val="401562D8"/>
    <w:rsid w:val="7D3C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128</Words>
  <Characters>732</Characters>
  <Lines>6</Lines>
  <Paragraphs>1</Paragraphs>
  <TotalTime>1</TotalTime>
  <ScaleCrop>false</ScaleCrop>
  <LinksUpToDate>false</LinksUpToDate>
  <CharactersWithSpaces>859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2017-05-31T00:54:00Z</dcterms:created>
  <dc:creator>administrator</dc:creator>
  <cp:lastModifiedBy>徐靖</cp:lastModifiedBy>
  <cp:lastPrinted>2020-05-12T23:24:22Z</cp:lastPrinted>
  <dcterms:modified xsi:type="dcterms:W3CDTF">2020-05-12T23:24:50Z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