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街村位于荆紫关镇区北段，地处镇商贸中心，辖8个生产组，共459户1846人，耕地面积637亩，公益林面积642亩，有建档立卡贫困户63户239人，公益性岗位9个，低保对象101人。以种植小麦、油菜，养牛、羊、猪为主，班子成员7人，组干部8人，党员38人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157E"/>
    <w:rsid w:val="01317832"/>
    <w:rsid w:val="0BF06A55"/>
    <w:rsid w:val="10DD4E36"/>
    <w:rsid w:val="134A1EA9"/>
    <w:rsid w:val="13C6714E"/>
    <w:rsid w:val="183438D6"/>
    <w:rsid w:val="20A403B7"/>
    <w:rsid w:val="21D62A6D"/>
    <w:rsid w:val="2A1F33C4"/>
    <w:rsid w:val="32A16181"/>
    <w:rsid w:val="3660778B"/>
    <w:rsid w:val="3A4A157E"/>
    <w:rsid w:val="457D13F8"/>
    <w:rsid w:val="49D60DC1"/>
    <w:rsid w:val="50324BD3"/>
    <w:rsid w:val="51BD5D8E"/>
    <w:rsid w:val="6D3A038A"/>
    <w:rsid w:val="7AFA1018"/>
    <w:rsid w:val="7DD0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2020-10-29T02:02:00Z</dcterms:created>
  <dc:creator>Lenovo</dc:creator>
  <cp:lastModifiedBy>财政所</cp:lastModifiedBy>
  <dcterms:modified xsi:type="dcterms:W3CDTF">2020-11-18T00:43:01Z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